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924E8B5" w14:textId="77777777" w:rsidR="009E7E8B" w:rsidRDefault="004C137E" w:rsidP="003444D2">
      <w:pPr>
        <w:pStyle w:val="Text"/>
        <w:rPr>
          <w:szCs w:val="36"/>
        </w:rPr>
      </w:pPr>
      <w:r>
        <w:rPr>
          <w:noProof/>
        </w:rPr>
        <mc:AlternateContent>
          <mc:Choice Requires="wps">
            <w:drawing>
              <wp:anchor distT="0" distB="0" distL="114300" distR="114300" simplePos="0" relativeHeight="251653632" behindDoc="0" locked="0" layoutInCell="1" allowOverlap="1" wp14:anchorId="32BF841C" wp14:editId="783BF658">
                <wp:simplePos x="0" y="0"/>
                <wp:positionH relativeFrom="column">
                  <wp:posOffset>-17145</wp:posOffset>
                </wp:positionH>
                <wp:positionV relativeFrom="paragraph">
                  <wp:posOffset>-762000</wp:posOffset>
                </wp:positionV>
                <wp:extent cx="2829560" cy="1295400"/>
                <wp:effectExtent l="0" t="0" r="889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1295400"/>
                        </a:xfrm>
                        <a:prstGeom prst="rect">
                          <a:avLst/>
                        </a:prstGeom>
                        <a:noFill/>
                        <a:ln w="9525">
                          <a:solidFill>
                            <a:sysClr val="window" lastClr="FFFFFF">
                              <a:lumMod val="100000"/>
                              <a:lumOff val="0"/>
                            </a:sys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544BFF62" w14:textId="77777777" w:rsidR="008A3674" w:rsidRPr="00134F51" w:rsidRDefault="008A3674" w:rsidP="00E42B6C">
                            <w:pPr>
                              <w:spacing w:before="240"/>
                              <w:jc w:val="center"/>
                              <w:rPr>
                                <w:color w:val="000000"/>
                                <w:sz w:val="28"/>
                              </w:rPr>
                            </w:pPr>
                            <w:r w:rsidRPr="00134F51">
                              <w:rPr>
                                <w:color w:val="000000"/>
                                <w:sz w:val="28"/>
                              </w:rPr>
                              <w:t>&lt;</w:t>
                            </w:r>
                            <w:r>
                              <w:rPr>
                                <w:color w:val="000000"/>
                                <w:sz w:val="28"/>
                              </w:rPr>
                              <w:t>Partner Logo&gt;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BF841C" id="_x0000_t202" coordsize="21600,21600" o:spt="202" path="m,l,21600r21600,l21600,xe">
                <v:stroke joinstyle="miter"/>
                <v:path gradientshapeok="t" o:connecttype="rect"/>
              </v:shapetype>
              <v:shape id="Text Box 2" o:spid="_x0000_s1026" type="#_x0000_t202" style="position:absolute;margin-left:-1.35pt;margin-top:-60pt;width:222.8pt;height:10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" filled="f" strokecolor="white">
                <v:stroke dashstyle="dash"/>
                <v:textbox>
                  <w:txbxContent>
                    <w:p w14:paraId="544BFF62" w14:textId="77777777" w:rsidR="008A3674" w:rsidRPr="00134F51" w:rsidRDefault="008A3674" w:rsidP="00E42B6C">
                      <w:pPr>
                        <w:spacing w:before="240"/>
                        <w:jc w:val="center"/>
                        <w:rPr>
                          <w:color w:val="000000"/>
                          <w:sz w:val="28"/>
                        </w:rPr>
                      </w:pPr>
                      <w:r w:rsidRPr="00134F51">
                        <w:rPr>
                          <w:color w:val="000000"/>
                          <w:sz w:val="28"/>
                        </w:rPr>
                        <w:t>&lt;</w:t>
                      </w:r>
                      <w:r>
                        <w:rPr>
                          <w:color w:val="000000"/>
                          <w:sz w:val="28"/>
                        </w:rPr>
                        <w:t>Partner Logo&gt;</w:t>
                      </w:r>
                    </w:p>
                  </w:txbxContent>
                </v:textbox>
              </v:shape>
            </w:pict>
          </mc:Fallback>
        </mc:AlternateContent>
      </w:r>
    </w:p>
    <w:p w14:paraId="08002712" w14:textId="77777777" w:rsidR="009E7E8B" w:rsidRDefault="009E7E8B" w:rsidP="003444D2">
      <w:pPr>
        <w:pStyle w:val="Text"/>
        <w:rPr>
          <w:szCs w:val="36"/>
        </w:rPr>
      </w:pPr>
    </w:p>
    <w:p w14:paraId="08E7A3AD" w14:textId="77777777" w:rsidR="009E7E8B" w:rsidRDefault="009E7E8B" w:rsidP="003444D2">
      <w:pPr>
        <w:pStyle w:val="Text"/>
        <w:rPr>
          <w:szCs w:val="36"/>
        </w:rPr>
      </w:pPr>
    </w:p>
    <w:p w14:paraId="397ED7EC" w14:textId="77777777" w:rsidR="009E7E8B" w:rsidRDefault="004C137E" w:rsidP="003444D2">
      <w:pPr>
        <w:pStyle w:val="Text"/>
        <w:rPr>
          <w:szCs w:val="36"/>
        </w:rPr>
      </w:pPr>
      <w:r>
        <w:rPr>
          <w:noProof/>
        </w:rPr>
        <mc:AlternateContent>
          <mc:Choice Requires="wps">
            <w:drawing>
              <wp:anchor distT="0" distB="0" distL="114300" distR="114300" simplePos="0" relativeHeight="251654656" behindDoc="0" locked="0" layoutInCell="1" allowOverlap="1" wp14:anchorId="2F667572" wp14:editId="08B46A6A">
                <wp:simplePos x="0" y="0"/>
                <wp:positionH relativeFrom="column">
                  <wp:posOffset>-132715</wp:posOffset>
                </wp:positionH>
                <wp:positionV relativeFrom="paragraph">
                  <wp:posOffset>47625</wp:posOffset>
                </wp:positionV>
                <wp:extent cx="6696710" cy="1023620"/>
                <wp:effectExtent l="0" t="0" r="8890" b="508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710" cy="1023620"/>
                        </a:xfrm>
                        <a:prstGeom prst="rect">
                          <a:avLst/>
                        </a:prstGeom>
                        <a:noFill/>
                        <a:ln w="1587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1700D59D" w14:textId="2310E15B" w:rsidR="008A3674" w:rsidRDefault="009363E2" w:rsidP="008F388F">
                            <w:pPr>
                              <w:pStyle w:val="ProposalTitle"/>
                            </w:pPr>
                            <w:r w:rsidRPr="009363E2">
                              <w:t>Cisco Webex Calling</w:t>
                            </w:r>
                            <w:r w:rsidR="008A3674">
                              <w:t>:</w:t>
                            </w:r>
                          </w:p>
                          <w:p w14:paraId="160F9E97" w14:textId="1CBA41FF" w:rsidR="008A3674" w:rsidRPr="00932B59" w:rsidRDefault="009363E2" w:rsidP="00FF61DD">
                            <w:pPr>
                              <w:pStyle w:val="ProposalSubtitle"/>
                            </w:pPr>
                            <w:r w:rsidRPr="009363E2">
                              <w:t>Cloud Calling Managed with Ease</w:t>
                            </w:r>
                          </w:p>
                          <w:p w14:paraId="7043B3F6" w14:textId="77777777" w:rsidR="008A3674" w:rsidRPr="00932B59" w:rsidRDefault="008A3674" w:rsidP="00463D60">
                            <w:pPr>
                              <w:pStyle w:val="ProposalTitleSuffix"/>
                            </w:pPr>
                            <w:r w:rsidRPr="00932B59">
                              <w:t>Partner/Reseller Version</w:t>
                            </w:r>
                          </w:p>
                          <w:p w14:paraId="705BCB8A" w14:textId="77777777" w:rsidR="008A3674" w:rsidRDefault="008A3674" w:rsidP="0018596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667572" id="_x0000_s1027" type="#_x0000_t202" style="position:absolute;margin-left:-10.45pt;margin-top:3.75pt;width:527.3pt;height:80.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" filled="f" strokecolor="#1f497d" strokeweight="1.25pt">
                <v:textbox>
                  <w:txbxContent>
                    <w:p w14:paraId="1700D59D" w14:textId="2310E15B" w:rsidR="008A3674" w:rsidRDefault="009363E2" w:rsidP="008F388F">
                      <w:pPr>
                        <w:pStyle w:val="ProposalTitle"/>
                      </w:pPr>
                      <w:r w:rsidRPr="009363E2">
                        <w:t xml:space="preserve">Cisco </w:t>
                      </w:r>
                      <w:proofErr w:type="spellStart"/>
                      <w:r w:rsidRPr="009363E2">
                        <w:t>Webex</w:t>
                      </w:r>
                      <w:proofErr w:type="spellEnd"/>
                      <w:r w:rsidRPr="009363E2">
                        <w:t xml:space="preserve"> Calling</w:t>
                      </w:r>
                      <w:r w:rsidR="008A3674">
                        <w:t>:</w:t>
                      </w:r>
                    </w:p>
                    <w:p w14:paraId="160F9E97" w14:textId="1CBA41FF" w:rsidR="008A3674" w:rsidRPr="00932B59" w:rsidRDefault="009363E2" w:rsidP="00FF61DD">
                      <w:pPr>
                        <w:pStyle w:val="ProposalSubtitle"/>
                      </w:pPr>
                      <w:r w:rsidRPr="009363E2">
                        <w:t>Cloud Calling Managed with Ease</w:t>
                      </w:r>
                    </w:p>
                    <w:p w14:paraId="7043B3F6" w14:textId="77777777" w:rsidR="008A3674" w:rsidRPr="00932B59" w:rsidRDefault="008A3674" w:rsidP="00463D60">
                      <w:pPr>
                        <w:pStyle w:val="ProposalTitleSuffix"/>
                      </w:pPr>
                      <w:r w:rsidRPr="00932B59">
                        <w:t>Partner/Reseller Version</w:t>
                      </w:r>
                    </w:p>
                    <w:p w14:paraId="705BCB8A" w14:textId="77777777" w:rsidR="008A3674" w:rsidRDefault="008A3674" w:rsidP="0018596C">
                      <w:pPr>
                        <w:jc w:val="center"/>
                      </w:pPr>
                    </w:p>
                  </w:txbxContent>
                </v:textbox>
              </v:shape>
            </w:pict>
          </mc:Fallback>
        </mc:AlternateContent>
      </w:r>
    </w:p>
    <w:p w14:paraId="522E5BCA" w14:textId="77777777" w:rsidR="009E7E8B" w:rsidRDefault="009E7E8B" w:rsidP="003444D2">
      <w:pPr>
        <w:pStyle w:val="Text"/>
        <w:rPr>
          <w:szCs w:val="36"/>
        </w:rPr>
      </w:pPr>
    </w:p>
    <w:p w14:paraId="5784332A" w14:textId="77777777" w:rsidR="009E7E8B" w:rsidRDefault="009E7E8B" w:rsidP="003444D2">
      <w:pPr>
        <w:pStyle w:val="Text"/>
        <w:rPr>
          <w:szCs w:val="36"/>
        </w:rPr>
      </w:pPr>
    </w:p>
    <w:p w14:paraId="05ABC9D9" w14:textId="77777777" w:rsidR="009E7E8B" w:rsidRDefault="004C137E" w:rsidP="003444D2">
      <w:pPr>
        <w:pStyle w:val="Text"/>
        <w:rPr>
          <w:szCs w:val="36"/>
        </w:rPr>
      </w:pPr>
      <w:r>
        <w:rPr>
          <w:noProof/>
        </w:rPr>
        <mc:AlternateContent>
          <mc:Choice Requires="wps">
            <w:drawing>
              <wp:anchor distT="0" distB="0" distL="114300" distR="114300" simplePos="0" relativeHeight="251655680" behindDoc="0" locked="1" layoutInCell="0" allowOverlap="1" wp14:anchorId="0C630960" wp14:editId="4E6B6970">
                <wp:simplePos x="0" y="0"/>
                <wp:positionH relativeFrom="column">
                  <wp:posOffset>3811270</wp:posOffset>
                </wp:positionH>
                <wp:positionV relativeFrom="paragraph">
                  <wp:posOffset>1802765</wp:posOffset>
                </wp:positionV>
                <wp:extent cx="2428875" cy="1685925"/>
                <wp:effectExtent l="0" t="0" r="9525" b="9525"/>
                <wp:wrapNone/>
                <wp:docPr id="1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685925"/>
                        </a:xfrm>
                        <a:prstGeom prst="rect">
                          <a:avLst/>
                        </a:prstGeom>
                        <a:solidFill>
                          <a:srgbClr val="9D1B27"/>
                        </a:solidFill>
                        <a:ln w="19050">
                          <a:solidFill>
                            <a:srgbClr val="FFFFFF"/>
                          </a:solidFill>
                          <a:prstDash val="sysDot"/>
                          <a:miter lim="800000"/>
                          <a:headEnd/>
                          <a:tailEnd/>
                        </a:ln>
                      </wps:spPr>
                      <wps:txbx>
                        <w:txbxContent>
                          <w:p w14:paraId="68CD85F8" w14:textId="77777777" w:rsidR="008A3674" w:rsidRDefault="008A3674" w:rsidP="002A7C66">
                            <w:pPr>
                              <w:pStyle w:val="Text"/>
                              <w:rPr>
                                <w:b/>
                                <w:color w:val="FFFFFF"/>
                              </w:rPr>
                            </w:pPr>
                            <w:r w:rsidRPr="003C5279">
                              <w:rPr>
                                <w:b/>
                                <w:color w:val="FFFFFF"/>
                              </w:rPr>
                              <w:t xml:space="preserve">Example </w:t>
                            </w:r>
                            <w:r>
                              <w:rPr>
                                <w:b/>
                                <w:color w:val="FFFFFF"/>
                              </w:rPr>
                              <w:t xml:space="preserve">Graphic </w:t>
                            </w:r>
                            <w:r w:rsidRPr="003C5279">
                              <w:rPr>
                                <w:b/>
                                <w:color w:val="FFFFFF"/>
                              </w:rPr>
                              <w:t>Only</w:t>
                            </w:r>
                          </w:p>
                          <w:p w14:paraId="2F99687E" w14:textId="77777777" w:rsidR="008A3674" w:rsidRDefault="008A3674" w:rsidP="002A7C66">
                            <w:pPr>
                              <w:pStyle w:val="Text"/>
                              <w:rPr>
                                <w:b/>
                                <w:color w:val="FFFFFF"/>
                              </w:rPr>
                            </w:pPr>
                            <w:r>
                              <w:rPr>
                                <w:b/>
                                <w:color w:val="FFFFFF"/>
                              </w:rPr>
                              <w:t xml:space="preserve">Please replace with an appropriate cover page image. You can also obtain images from </w:t>
                            </w:r>
                            <w:hyperlink r:id="rId9" w:history="1">
                              <w:r w:rsidRPr="002F5EE2">
                                <w:rPr>
                                  <w:rStyle w:val="Hyperlink"/>
                                  <w:b/>
                                </w:rPr>
                                <w:t>Cisco Partner Marketing</w:t>
                              </w:r>
                            </w:hyperlink>
                            <w:r>
                              <w:rPr>
                                <w:b/>
                                <w:color w:val="FFFFFF"/>
                              </w:rPr>
                              <w:t>.</w:t>
                            </w:r>
                          </w:p>
                          <w:p w14:paraId="2B4A64BE" w14:textId="77777777" w:rsidR="008A3674" w:rsidRPr="003C5279" w:rsidRDefault="008A3674" w:rsidP="002A7C66">
                            <w:pPr>
                              <w:pStyle w:val="Text"/>
                              <w:rPr>
                                <w:b/>
                                <w:color w:val="FFFFFF"/>
                              </w:rPr>
                            </w:pPr>
                            <w:r>
                              <w:rPr>
                                <w:b/>
                                <w:color w:val="FFFFFF"/>
                              </w:rPr>
                              <w:t>Suggested image size: 5.2”h x 7.33”w</w:t>
                            </w:r>
                            <w:r>
                              <w:rPr>
                                <w:b/>
                                <w:color w:val="FFFFFF"/>
                              </w:rPr>
                              <w:br/>
                              <w:t>Layout: “Behind text” Wrapping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30960" id="Text Box 69" o:spid="_x0000_s1028" type="#_x0000_t202" style="position:absolute;margin-left:300.1pt;margin-top:141.95pt;width:191.25pt;height:13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" o:allowincell="f" fillcolor="#9d1b27" strokecolor="white" strokeweight="1.5pt">
                <v:stroke dashstyle="1 1"/>
                <v:textbox>
                  <w:txbxContent>
                    <w:p w14:paraId="68CD85F8" w14:textId="77777777" w:rsidR="008A3674" w:rsidRDefault="008A3674" w:rsidP="002A7C66">
                      <w:pPr>
                        <w:pStyle w:val="Text"/>
                        <w:rPr>
                          <w:b/>
                          <w:color w:val="FFFFFF"/>
                        </w:rPr>
                      </w:pPr>
                      <w:r w:rsidRPr="003C5279">
                        <w:rPr>
                          <w:b/>
                          <w:color w:val="FFFFFF"/>
                        </w:rPr>
                        <w:t xml:space="preserve">Example </w:t>
                      </w:r>
                      <w:r>
                        <w:rPr>
                          <w:b/>
                          <w:color w:val="FFFFFF"/>
                        </w:rPr>
                        <w:t xml:space="preserve">Graphic </w:t>
                      </w:r>
                      <w:r w:rsidRPr="003C5279">
                        <w:rPr>
                          <w:b/>
                          <w:color w:val="FFFFFF"/>
                        </w:rPr>
                        <w:t>Only</w:t>
                      </w:r>
                    </w:p>
                    <w:p w14:paraId="2F99687E" w14:textId="77777777" w:rsidR="008A3674" w:rsidRDefault="008A3674" w:rsidP="002A7C66">
                      <w:pPr>
                        <w:pStyle w:val="Text"/>
                        <w:rPr>
                          <w:b/>
                          <w:color w:val="FFFFFF"/>
                        </w:rPr>
                      </w:pPr>
                      <w:r>
                        <w:rPr>
                          <w:b/>
                          <w:color w:val="FFFFFF"/>
                        </w:rPr>
                        <w:t xml:space="preserve">Please replace with an appropriate cover page image. You can also obtain images from </w:t>
                      </w:r>
                      <w:hyperlink r:id="rId10" w:history="1">
                        <w:r w:rsidRPr="002F5EE2">
                          <w:rPr>
                            <w:rStyle w:val="Hyperlink"/>
                            <w:b/>
                          </w:rPr>
                          <w:t>Cisco Partner Marketing</w:t>
                        </w:r>
                      </w:hyperlink>
                      <w:r>
                        <w:rPr>
                          <w:b/>
                          <w:color w:val="FFFFFF"/>
                        </w:rPr>
                        <w:t>.</w:t>
                      </w:r>
                    </w:p>
                    <w:p w14:paraId="2B4A64BE" w14:textId="77777777" w:rsidR="008A3674" w:rsidRPr="003C5279" w:rsidRDefault="008A3674" w:rsidP="002A7C66">
                      <w:pPr>
                        <w:pStyle w:val="Text"/>
                        <w:rPr>
                          <w:b/>
                          <w:color w:val="FFFFFF"/>
                        </w:rPr>
                      </w:pPr>
                      <w:r>
                        <w:rPr>
                          <w:b/>
                          <w:color w:val="FFFFFF"/>
                        </w:rPr>
                        <w:t>Suggested image size: 5.2”h x 7.33”w</w:t>
                      </w:r>
                      <w:r>
                        <w:rPr>
                          <w:b/>
                          <w:color w:val="FFFFFF"/>
                        </w:rPr>
                        <w:br/>
                        <w:t>Layout: “Behind text” Wrapping</w:t>
                      </w:r>
                    </w:p>
                  </w:txbxContent>
                </v:textbox>
                <w10:anchorlock/>
              </v:shape>
            </w:pict>
          </mc:Fallback>
        </mc:AlternateContent>
      </w:r>
      <w:r>
        <w:rPr>
          <w:noProof/>
        </w:rPr>
        <w:drawing>
          <wp:anchor distT="0" distB="0" distL="114300" distR="114300" simplePos="0" relativeHeight="251657728" behindDoc="1" locked="0" layoutInCell="1" allowOverlap="1" wp14:anchorId="09B8C50F" wp14:editId="106C7BFC">
            <wp:simplePos x="0" y="0"/>
            <wp:positionH relativeFrom="column">
              <wp:posOffset>-132080</wp:posOffset>
            </wp:positionH>
            <wp:positionV relativeFrom="paragraph">
              <wp:posOffset>237490</wp:posOffset>
            </wp:positionV>
            <wp:extent cx="6705600" cy="4752975"/>
            <wp:effectExtent l="0" t="0" r="0" b="0"/>
            <wp:wrapNone/>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600" cy="4752975"/>
                    </a:xfrm>
                    <a:prstGeom prst="rect">
                      <a:avLst/>
                    </a:prstGeom>
                    <a:noFill/>
                  </pic:spPr>
                </pic:pic>
              </a:graphicData>
            </a:graphic>
            <wp14:sizeRelH relativeFrom="page">
              <wp14:pctWidth>0</wp14:pctWidth>
            </wp14:sizeRelH>
            <wp14:sizeRelV relativeFrom="page">
              <wp14:pctHeight>0</wp14:pctHeight>
            </wp14:sizeRelV>
          </wp:anchor>
        </w:drawing>
      </w:r>
    </w:p>
    <w:p w14:paraId="2A6B396A" w14:textId="77777777" w:rsidR="009E7E8B" w:rsidRDefault="004C137E" w:rsidP="003444D2">
      <w:pPr>
        <w:pStyle w:val="Text"/>
        <w:rPr>
          <w:szCs w:val="36"/>
        </w:rPr>
      </w:pPr>
      <w:r>
        <w:rPr>
          <w:noProof/>
        </w:rPr>
        <mc:AlternateContent>
          <mc:Choice Requires="wps">
            <w:drawing>
              <wp:anchor distT="0" distB="0" distL="114300" distR="114300" simplePos="0" relativeHeight="251652608" behindDoc="0" locked="0" layoutInCell="1" allowOverlap="1" wp14:anchorId="2CDD3A7B" wp14:editId="3E19428C">
                <wp:simplePos x="0" y="0"/>
                <wp:positionH relativeFrom="column">
                  <wp:posOffset>-17145</wp:posOffset>
                </wp:positionH>
                <wp:positionV relativeFrom="paragraph">
                  <wp:posOffset>79375</wp:posOffset>
                </wp:positionV>
                <wp:extent cx="6362700" cy="116713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1167130"/>
                        </a:xfrm>
                        <a:prstGeom prst="rect">
                          <a:avLst/>
                        </a:prstGeom>
                        <a:noFill/>
                        <a:ln w="9525">
                          <a:noFill/>
                          <a:miter lim="800000"/>
                          <a:headEnd/>
                          <a:tailEnd/>
                        </a:ln>
                      </wps:spPr>
                      <wps:txbx>
                        <w:txbxContent>
                          <w:p w14:paraId="20516131" w14:textId="77777777" w:rsidR="008A3674" w:rsidRDefault="008A3674" w:rsidP="00932B59">
                            <w:pPr>
                              <w:pStyle w:val="ClientNameRed"/>
                              <w:rPr>
                                <w:rStyle w:val="ClientNameChar"/>
                              </w:rPr>
                            </w:pPr>
                            <w:r w:rsidRPr="00382E22">
                              <w:rPr>
                                <w:rStyle w:val="ClientNameChar"/>
                              </w:rPr>
                              <w:t xml:space="preserve">Proposal </w:t>
                            </w:r>
                            <w:r w:rsidRPr="00D30A2F">
                              <w:rPr>
                                <w:rStyle w:val="ClientNameChar"/>
                              </w:rPr>
                              <w:t>for</w:t>
                            </w:r>
                            <w:r>
                              <w:rPr>
                                <w:rStyle w:val="ClientNameChar"/>
                              </w:rPr>
                              <w:t xml:space="preserve"> </w:t>
                            </w:r>
                            <w:r w:rsidRPr="00A71B17">
                              <w:rPr>
                                <w:rStyle w:val="ClientNameChar"/>
                                <w:highlight w:val="yellow"/>
                              </w:rPr>
                              <w:t>&lt;&lt;client&gt;&gt;</w:t>
                            </w:r>
                            <w:r w:rsidRPr="00932B59">
                              <w:rPr>
                                <w:rStyle w:val="ClientNameChar"/>
                              </w:rPr>
                              <w:br/>
                            </w:r>
                          </w:p>
                          <w:p w14:paraId="6D0A6220" w14:textId="34D3A40E" w:rsidR="008A3674" w:rsidRPr="00C65CE7" w:rsidRDefault="009363E2" w:rsidP="00932B59">
                            <w:pPr>
                              <w:pStyle w:val="ClientNameRed"/>
                              <w:rPr>
                                <w:rStyle w:val="ClientNameChar"/>
                                <w:b/>
                                <w:color w:val="D9D9D9"/>
                                <w:sz w:val="32"/>
                                <w:szCs w:val="32"/>
                              </w:rPr>
                            </w:pPr>
                            <w:r>
                              <w:rPr>
                                <w:rStyle w:val="ClientNameChar"/>
                                <w:b/>
                                <w:color w:val="D9D9D9"/>
                                <w:sz w:val="32"/>
                                <w:szCs w:val="32"/>
                              </w:rPr>
                              <w:t>April</w:t>
                            </w:r>
                            <w:r w:rsidR="003B3459">
                              <w:rPr>
                                <w:rStyle w:val="ClientNameChar"/>
                                <w:b/>
                                <w:color w:val="D9D9D9"/>
                                <w:sz w:val="32"/>
                                <w:szCs w:val="32"/>
                              </w:rPr>
                              <w:t xml:space="preserve"> 2019</w:t>
                            </w:r>
                          </w:p>
                          <w:p w14:paraId="426350D9" w14:textId="77777777" w:rsidR="008A3674" w:rsidRPr="009B6848" w:rsidRDefault="008A3674" w:rsidP="0088530F"/>
                        </w:txbxContent>
                      </wps:txbx>
                      <wps:bodyPr rot="0" vert="horz" wrap="square" lIns="91440" tIns="45720" rIns="91440" bIns="45720" anchor="t" anchorCtr="0">
                        <a:noAutofit/>
                        <a:scene3d>
                          <a:camera prst="orthographicFront"/>
                          <a:lightRig rig="threePt" dir="t"/>
                        </a:scene3d>
                        <a:sp3d>
                          <a:bevelB w="57150" h="38100" prst="artDeco"/>
                        </a:sp3d>
                      </wps:bodyPr>
                    </wps:wsp>
                  </a:graphicData>
                </a:graphic>
                <wp14:sizeRelH relativeFrom="margin">
                  <wp14:pctWidth>0</wp14:pctWidth>
                </wp14:sizeRelH>
                <wp14:sizeRelV relativeFrom="margin">
                  <wp14:pctHeight>0</wp14:pctHeight>
                </wp14:sizeRelV>
              </wp:anchor>
            </w:drawing>
          </mc:Choice>
          <mc:Fallback>
            <w:pict>
              <v:shape w14:anchorId="2CDD3A7B" id="_x0000_s1029" type="#_x0000_t202" style="position:absolute;margin-left:-1.35pt;margin-top:6.25pt;width:501pt;height:91.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" filled="f" stroked="f">
                <v:textbox>
                  <w:txbxContent>
                    <w:p w14:paraId="20516131" w14:textId="77777777" w:rsidR="008A3674" w:rsidRDefault="008A3674" w:rsidP="00932B59">
                      <w:pPr>
                        <w:pStyle w:val="ClientNameRed"/>
                        <w:rPr>
                          <w:rStyle w:val="ClientNameChar"/>
                        </w:rPr>
                      </w:pPr>
                      <w:r w:rsidRPr="00382E22">
                        <w:rPr>
                          <w:rStyle w:val="ClientNameChar"/>
                        </w:rPr>
                        <w:t xml:space="preserve">Proposal </w:t>
                      </w:r>
                      <w:r w:rsidRPr="00D30A2F">
                        <w:rPr>
                          <w:rStyle w:val="ClientNameChar"/>
                        </w:rPr>
                        <w:t>for</w:t>
                      </w:r>
                      <w:r>
                        <w:rPr>
                          <w:rStyle w:val="ClientNameChar"/>
                        </w:rPr>
                        <w:t xml:space="preserve"> </w:t>
                      </w:r>
                      <w:r w:rsidRPr="00A71B17">
                        <w:rPr>
                          <w:rStyle w:val="ClientNameChar"/>
                          <w:highlight w:val="yellow"/>
                        </w:rPr>
                        <w:t>&lt;&lt;client&gt;&gt;</w:t>
                      </w:r>
                      <w:r w:rsidRPr="00932B59">
                        <w:rPr>
                          <w:rStyle w:val="ClientNameChar"/>
                        </w:rPr>
                        <w:br/>
                      </w:r>
                    </w:p>
                    <w:p w14:paraId="6D0A6220" w14:textId="34D3A40E" w:rsidR="008A3674" w:rsidRPr="00C65CE7" w:rsidRDefault="009363E2" w:rsidP="00932B59">
                      <w:pPr>
                        <w:pStyle w:val="ClientNameRed"/>
                        <w:rPr>
                          <w:rStyle w:val="ClientNameChar"/>
                          <w:b/>
                          <w:color w:val="D9D9D9"/>
                          <w:sz w:val="32"/>
                          <w:szCs w:val="32"/>
                        </w:rPr>
                      </w:pPr>
                      <w:r>
                        <w:rPr>
                          <w:rStyle w:val="ClientNameChar"/>
                          <w:b/>
                          <w:color w:val="D9D9D9"/>
                          <w:sz w:val="32"/>
                          <w:szCs w:val="32"/>
                        </w:rPr>
                        <w:t>April</w:t>
                      </w:r>
                      <w:r w:rsidR="003B3459">
                        <w:rPr>
                          <w:rStyle w:val="ClientNameChar"/>
                          <w:b/>
                          <w:color w:val="D9D9D9"/>
                          <w:sz w:val="32"/>
                          <w:szCs w:val="32"/>
                        </w:rPr>
                        <w:t xml:space="preserve"> 2019</w:t>
                      </w:r>
                    </w:p>
                    <w:p w14:paraId="426350D9" w14:textId="77777777" w:rsidR="008A3674" w:rsidRPr="009B6848" w:rsidRDefault="008A3674" w:rsidP="0088530F"/>
                  </w:txbxContent>
                </v:textbox>
              </v:shape>
            </w:pict>
          </mc:Fallback>
        </mc:AlternateContent>
      </w:r>
    </w:p>
    <w:p w14:paraId="6E865818" w14:textId="77777777" w:rsidR="009E7E8B" w:rsidRDefault="009E7E8B" w:rsidP="003444D2">
      <w:pPr>
        <w:pStyle w:val="Text"/>
        <w:rPr>
          <w:szCs w:val="36"/>
        </w:rPr>
      </w:pPr>
    </w:p>
    <w:p w14:paraId="32EE8096" w14:textId="77777777" w:rsidR="009E7E8B" w:rsidRDefault="009E7E8B" w:rsidP="00501D30">
      <w:pPr>
        <w:pStyle w:val="Text"/>
        <w:jc w:val="right"/>
        <w:rPr>
          <w:szCs w:val="36"/>
        </w:rPr>
      </w:pPr>
    </w:p>
    <w:p w14:paraId="02C7DBAE" w14:textId="77777777" w:rsidR="009E7E8B" w:rsidRDefault="009E7E8B" w:rsidP="003444D2">
      <w:pPr>
        <w:pStyle w:val="Text"/>
        <w:rPr>
          <w:szCs w:val="36"/>
        </w:rPr>
      </w:pPr>
    </w:p>
    <w:p w14:paraId="484345E0" w14:textId="77777777" w:rsidR="009E7E8B" w:rsidRDefault="009E7E8B" w:rsidP="003444D2">
      <w:pPr>
        <w:pStyle w:val="Text"/>
        <w:rPr>
          <w:szCs w:val="36"/>
        </w:rPr>
      </w:pPr>
    </w:p>
    <w:p w14:paraId="57DC8DE6" w14:textId="77777777" w:rsidR="009E7E8B" w:rsidRDefault="009E7E8B" w:rsidP="003444D2">
      <w:pPr>
        <w:pStyle w:val="Text"/>
        <w:rPr>
          <w:szCs w:val="36"/>
        </w:rPr>
      </w:pPr>
    </w:p>
    <w:p w14:paraId="433C9422" w14:textId="77777777" w:rsidR="009E7E8B" w:rsidRDefault="009E7E8B" w:rsidP="003444D2">
      <w:pPr>
        <w:pStyle w:val="Text"/>
        <w:rPr>
          <w:szCs w:val="36"/>
        </w:rPr>
      </w:pPr>
    </w:p>
    <w:p w14:paraId="060BC58E" w14:textId="77777777" w:rsidR="009E7E8B" w:rsidRDefault="009E7E8B" w:rsidP="003444D2">
      <w:pPr>
        <w:pStyle w:val="Text"/>
        <w:rPr>
          <w:szCs w:val="36"/>
        </w:rPr>
      </w:pPr>
    </w:p>
    <w:p w14:paraId="0CA68CF7" w14:textId="77777777" w:rsidR="009E7E8B" w:rsidRDefault="009E7E8B" w:rsidP="003444D2">
      <w:pPr>
        <w:pStyle w:val="Text"/>
        <w:rPr>
          <w:szCs w:val="36"/>
        </w:rPr>
      </w:pPr>
    </w:p>
    <w:p w14:paraId="6C7A91EE" w14:textId="77777777" w:rsidR="009E7E8B" w:rsidRDefault="009E7E8B" w:rsidP="003444D2">
      <w:pPr>
        <w:pStyle w:val="Text"/>
        <w:rPr>
          <w:szCs w:val="36"/>
        </w:rPr>
      </w:pPr>
    </w:p>
    <w:p w14:paraId="353D4C20" w14:textId="77777777" w:rsidR="009E7E8B" w:rsidRDefault="009E7E8B" w:rsidP="003444D2">
      <w:pPr>
        <w:pStyle w:val="Text"/>
        <w:rPr>
          <w:szCs w:val="36"/>
        </w:rPr>
      </w:pPr>
    </w:p>
    <w:p w14:paraId="0B9E3A6D" w14:textId="77777777" w:rsidR="00531BC4" w:rsidRDefault="00531BC4" w:rsidP="003444D2">
      <w:pPr>
        <w:pStyle w:val="Text"/>
        <w:rPr>
          <w:szCs w:val="36"/>
        </w:rPr>
      </w:pPr>
    </w:p>
    <w:p w14:paraId="5034100F" w14:textId="77777777" w:rsidR="00531BC4" w:rsidRDefault="00531BC4" w:rsidP="003444D2">
      <w:pPr>
        <w:pStyle w:val="Text"/>
        <w:rPr>
          <w:szCs w:val="36"/>
        </w:rPr>
      </w:pPr>
    </w:p>
    <w:p w14:paraId="7858EC95" w14:textId="77777777" w:rsidR="00531BC4" w:rsidRDefault="00531BC4" w:rsidP="003444D2">
      <w:pPr>
        <w:pStyle w:val="Text"/>
        <w:rPr>
          <w:szCs w:val="36"/>
        </w:rPr>
      </w:pPr>
    </w:p>
    <w:p w14:paraId="067907DE" w14:textId="77777777" w:rsidR="009E7E8B" w:rsidRDefault="009E7E8B" w:rsidP="003444D2">
      <w:pPr>
        <w:pStyle w:val="Text"/>
        <w:rPr>
          <w:szCs w:val="36"/>
        </w:rPr>
      </w:pPr>
    </w:p>
    <w:p w14:paraId="6C2F8D50" w14:textId="77777777" w:rsidR="009E7E8B" w:rsidRDefault="009E7E8B" w:rsidP="003444D2">
      <w:pPr>
        <w:pStyle w:val="Text"/>
        <w:rPr>
          <w:szCs w:val="36"/>
        </w:rPr>
      </w:pPr>
    </w:p>
    <w:p w14:paraId="774D22B5" w14:textId="77777777" w:rsidR="00531BC4" w:rsidRDefault="00531BC4" w:rsidP="003444D2">
      <w:pPr>
        <w:pStyle w:val="Text"/>
        <w:rPr>
          <w:szCs w:val="36"/>
        </w:rPr>
      </w:pPr>
    </w:p>
    <w:p w14:paraId="65396247" w14:textId="77777777" w:rsidR="009665EE" w:rsidRPr="009C6678" w:rsidRDefault="009665EE" w:rsidP="009665EE">
      <w:pPr>
        <w:pStyle w:val="Disclaimer"/>
        <w:rPr>
          <w:color w:val="BFBFBF"/>
        </w:rPr>
      </w:pPr>
    </w:p>
    <w:p w14:paraId="657C269E" w14:textId="77777777" w:rsidR="009665EE" w:rsidRPr="009C6678" w:rsidRDefault="009665EE" w:rsidP="009665EE">
      <w:pPr>
        <w:pStyle w:val="Disclaimer"/>
        <w:rPr>
          <w:color w:val="A6A6A6"/>
        </w:rPr>
      </w:pPr>
      <w:r w:rsidRPr="009C6678">
        <w:rPr>
          <w:color w:val="A6A6A6"/>
        </w:rPr>
        <w:t>This proposal is being provided by a Cisco authorized reseller utilizing a Cisco solution. Certain technical and other information in this response may have been provided by Cisco; however, nothing herein shall be construed as a quotation or offer to contract directly with Cisco. The Cisco logos, trademarks and other information provided by Cisco appear in this response with Cisco’s permission and are proprietary and confidential information of Cisco Systems, Inc. All other information, including any pricing information, is provided by the Cisco authorized reseller and not by Cisco, and any relationship resulting from this response will be directly with such reseller and not Cisco.</w:t>
      </w:r>
    </w:p>
    <w:p w14:paraId="66E259A8" w14:textId="77777777" w:rsidR="00531BC4" w:rsidRDefault="00531BC4" w:rsidP="003444D2">
      <w:pPr>
        <w:pStyle w:val="Text"/>
        <w:rPr>
          <w:szCs w:val="36"/>
        </w:rPr>
        <w:sectPr w:rsidR="00531BC4" w:rsidSect="000B2BEE">
          <w:footerReference w:type="default" r:id="rId12"/>
          <w:pgSz w:w="12240" w:h="15840" w:code="1"/>
          <w:pgMar w:top="2160" w:right="1080" w:bottom="1440" w:left="1080" w:header="720" w:footer="216" w:gutter="0"/>
          <w:pgNumType w:fmt="lowerRoman" w:start="1"/>
          <w:cols w:space="720"/>
          <w:docGrid w:linePitch="360"/>
        </w:sectPr>
      </w:pPr>
    </w:p>
    <w:p w14:paraId="14966F34" w14:textId="77777777" w:rsidR="00B87D35" w:rsidRDefault="00B87D35" w:rsidP="00BE4EBD">
      <w:pPr>
        <w:pStyle w:val="TableofContentsTitle"/>
      </w:pPr>
      <w:r w:rsidRPr="00501D6E">
        <w:lastRenderedPageBreak/>
        <w:t>Template</w:t>
      </w:r>
      <w:r w:rsidRPr="003C17A3">
        <w:t xml:space="preserve"> </w:t>
      </w:r>
      <w:r w:rsidRPr="00BE4EBD">
        <w:t>Instructions</w:t>
      </w:r>
    </w:p>
    <w:p w14:paraId="6A34EA51" w14:textId="77777777" w:rsidR="003B5582" w:rsidRDefault="00C01948" w:rsidP="0059761B">
      <w:pPr>
        <w:pStyle w:val="Text"/>
        <w:rPr>
          <w:b/>
        </w:rPr>
      </w:pPr>
      <w:r>
        <w:rPr>
          <w:b/>
        </w:rPr>
        <w:t>Template i</w:t>
      </w:r>
      <w:r w:rsidR="00A724AE" w:rsidRPr="003B5582">
        <w:rPr>
          <w:b/>
        </w:rPr>
        <w:t xml:space="preserve">nstructions are </w:t>
      </w:r>
      <w:r>
        <w:rPr>
          <w:b/>
        </w:rPr>
        <w:t>provided</w:t>
      </w:r>
      <w:r w:rsidR="00A724AE" w:rsidRPr="003B5582">
        <w:rPr>
          <w:b/>
        </w:rPr>
        <w:t xml:space="preserve"> i</w:t>
      </w:r>
      <w:r w:rsidR="00E54CCB">
        <w:rPr>
          <w:b/>
        </w:rPr>
        <w:t>n text</w:t>
      </w:r>
      <w:r w:rsidR="00562C91">
        <w:rPr>
          <w:b/>
        </w:rPr>
        <w:t xml:space="preserve"> </w:t>
      </w:r>
      <w:r w:rsidR="00A724AE" w:rsidRPr="003B5582">
        <w:rPr>
          <w:b/>
        </w:rPr>
        <w:t>boxes as demonstrated below</w:t>
      </w:r>
      <w:r w:rsidR="003B5582">
        <w:rPr>
          <w:b/>
        </w:rPr>
        <w:t>.</w:t>
      </w:r>
    </w:p>
    <w:p w14:paraId="0B0E09C2" w14:textId="77777777" w:rsidR="000C48C6" w:rsidRDefault="004C137E" w:rsidP="00C264A2">
      <w:pPr>
        <w:pStyle w:val="Text"/>
      </w:pPr>
      <w:r>
        <w:rPr>
          <w:noProof/>
        </w:rPr>
        <mc:AlternateContent>
          <mc:Choice Requires="wps">
            <w:drawing>
              <wp:inline distT="0" distB="0" distL="0" distR="0" wp14:anchorId="6A1AC1BC" wp14:editId="1F873113">
                <wp:extent cx="5715000" cy="5743575"/>
                <wp:effectExtent l="0" t="0" r="0" b="0"/>
                <wp:docPr id="1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743575"/>
                        </a:xfrm>
                        <a:prstGeom prst="rect">
                          <a:avLst/>
                        </a:prstGeom>
                        <a:solidFill>
                          <a:srgbClr val="FFFFCC"/>
                        </a:solidFill>
                        <a:ln>
                          <a:noFill/>
                        </a:ln>
                        <a:extLst>
                          <a:ext uri="{91240B29-F687-4F45-9708-019B960494DF}">
                            <a14:hiddenLine xmlns:a14="http://schemas.microsoft.com/office/drawing/2010/main" w="9525">
                              <a:solidFill>
                                <a:srgbClr val="000000"/>
                              </a:solidFill>
                              <a:prstDash val="sysDot"/>
                              <a:miter lim="800000"/>
                              <a:headEnd/>
                              <a:tailEnd/>
                            </a14:hiddenLine>
                          </a:ext>
                        </a:extLst>
                      </wps:spPr>
                      <wps:txbx>
                        <w:txbxContent>
                          <w:p w14:paraId="583812D0" w14:textId="77777777" w:rsidR="008A3674" w:rsidRPr="00A71B17" w:rsidRDefault="008A3674" w:rsidP="00A724AE">
                            <w:pPr>
                              <w:pStyle w:val="Text"/>
                              <w:spacing w:before="60" w:after="60"/>
                              <w:rPr>
                                <w:b/>
                                <w:caps/>
                              </w:rPr>
                            </w:pPr>
                            <w:r w:rsidRPr="00A71B17">
                              <w:rPr>
                                <w:b/>
                                <w:caps/>
                              </w:rPr>
                              <w:t xml:space="preserve">Note to </w:t>
                            </w:r>
                            <w:r>
                              <w:rPr>
                                <w:b/>
                                <w:caps/>
                              </w:rPr>
                              <w:t>USER</w:t>
                            </w:r>
                            <w:r w:rsidRPr="00A71B17">
                              <w:rPr>
                                <w:b/>
                                <w:caps/>
                              </w:rPr>
                              <w:t xml:space="preserve">: this is </w:t>
                            </w:r>
                            <w:r>
                              <w:rPr>
                                <w:b/>
                                <w:caps/>
                              </w:rPr>
                              <w:t>BOILERPLATE CONTENT</w:t>
                            </w:r>
                            <w:r w:rsidRPr="00A71B17">
                              <w:rPr>
                                <w:b/>
                                <w:caps/>
                              </w:rPr>
                              <w:t>. You will need to customize to fit the customer’s objectives and challenges. This proposal is provided as is and may not be appropriate for all situations.</w:t>
                            </w:r>
                          </w:p>
                          <w:p w14:paraId="7A368A01" w14:textId="77777777" w:rsidR="008A3674" w:rsidRPr="00A71B17" w:rsidRDefault="008A3674" w:rsidP="00A724AE">
                            <w:pPr>
                              <w:pStyle w:val="Text"/>
                              <w:spacing w:before="60" w:after="60"/>
                              <w:rPr>
                                <w:b/>
                                <w:caps/>
                              </w:rPr>
                            </w:pPr>
                            <w:r w:rsidRPr="00A71B17">
                              <w:rPr>
                                <w:b/>
                                <w:caps/>
                              </w:rPr>
                              <w:t>reseller shall be responsible for the contents of this proposal.</w:t>
                            </w:r>
                          </w:p>
                          <w:p w14:paraId="19593D67" w14:textId="77777777" w:rsidR="008A3674" w:rsidRPr="00A71B17" w:rsidRDefault="008A3674" w:rsidP="00A724AE">
                            <w:pPr>
                              <w:pStyle w:val="Text"/>
                              <w:spacing w:before="60" w:after="60"/>
                            </w:pPr>
                          </w:p>
                          <w:p w14:paraId="0F9567C5" w14:textId="77777777" w:rsidR="008A3674" w:rsidRPr="00A71B17" w:rsidRDefault="008A3674" w:rsidP="00983CE7">
                            <w:pPr>
                              <w:pStyle w:val="Text"/>
                              <w:numPr>
                                <w:ilvl w:val="0"/>
                                <w:numId w:val="15"/>
                              </w:numPr>
                              <w:spacing w:before="60" w:after="60"/>
                              <w:rPr>
                                <w:b/>
                              </w:rPr>
                            </w:pPr>
                            <w:r w:rsidRPr="00A71B17">
                              <w:rPr>
                                <w:b/>
                              </w:rPr>
                              <w:t xml:space="preserve">Perform a </w:t>
                            </w:r>
                            <w:r>
                              <w:rPr>
                                <w:b/>
                              </w:rPr>
                              <w:t xml:space="preserve">manual </w:t>
                            </w:r>
                            <w:r w:rsidRPr="00A71B17">
                              <w:rPr>
                                <w:b/>
                              </w:rPr>
                              <w:t xml:space="preserve">Find and Replace on </w:t>
                            </w:r>
                            <w:r>
                              <w:rPr>
                                <w:b/>
                              </w:rPr>
                              <w:t xml:space="preserve">information found in </w:t>
                            </w:r>
                            <w:r w:rsidRPr="00D5086D">
                              <w:rPr>
                                <w:b/>
                                <w:highlight w:val="yellow"/>
                              </w:rPr>
                              <w:t>&lt;&lt; &gt;&gt;</w:t>
                            </w:r>
                            <w:r>
                              <w:rPr>
                                <w:b/>
                              </w:rPr>
                              <w:t xml:space="preserve"> including </w:t>
                            </w:r>
                            <w:r w:rsidRPr="00A71B17">
                              <w:rPr>
                                <w:b/>
                              </w:rPr>
                              <w:t>the following fields in order to populate your custom information:</w:t>
                            </w:r>
                          </w:p>
                          <w:p w14:paraId="71BAB1C0" w14:textId="77777777" w:rsidR="008A3674" w:rsidRDefault="008A3674" w:rsidP="00A724AE">
                            <w:pPr>
                              <w:pStyle w:val="Text"/>
                              <w:spacing w:before="60" w:after="60"/>
                              <w:ind w:left="720"/>
                              <w:rPr>
                                <w:highlight w:val="yellow"/>
                              </w:rPr>
                            </w:pPr>
                            <w:r w:rsidRPr="00A71B17">
                              <w:rPr>
                                <w:highlight w:val="yellow"/>
                              </w:rPr>
                              <w:t>&lt;&lt;client&gt;&gt;</w:t>
                            </w:r>
                          </w:p>
                          <w:p w14:paraId="22421401" w14:textId="77777777" w:rsidR="008A3674" w:rsidRPr="00A71B17" w:rsidRDefault="008A3674" w:rsidP="00A724AE">
                            <w:pPr>
                              <w:pStyle w:val="Text"/>
                              <w:spacing w:before="60" w:after="60"/>
                              <w:ind w:left="720"/>
                              <w:rPr>
                                <w:highlight w:val="yellow"/>
                              </w:rPr>
                            </w:pPr>
                            <w:r w:rsidRPr="00A71B17">
                              <w:rPr>
                                <w:highlight w:val="yellow"/>
                              </w:rPr>
                              <w:t>&lt;&lt;PartnerName&gt;&gt;</w:t>
                            </w:r>
                          </w:p>
                          <w:p w14:paraId="5C062A93" w14:textId="77777777" w:rsidR="008A3674" w:rsidRPr="00A71B17" w:rsidRDefault="008A3674" w:rsidP="00A724AE">
                            <w:pPr>
                              <w:pStyle w:val="Text"/>
                              <w:spacing w:before="60" w:after="60"/>
                              <w:ind w:left="720"/>
                              <w:rPr>
                                <w:highlight w:val="yellow"/>
                              </w:rPr>
                            </w:pPr>
                            <w:r w:rsidRPr="00A71B17">
                              <w:rPr>
                                <w:highlight w:val="yellow"/>
                              </w:rPr>
                              <w:t>&lt;&lt;</w:t>
                            </w:r>
                            <w:r>
                              <w:rPr>
                                <w:highlight w:val="yellow"/>
                              </w:rPr>
                              <w:t>User</w:t>
                            </w:r>
                            <w:r w:rsidRPr="00A71B17">
                              <w:rPr>
                                <w:highlight w:val="yellow"/>
                              </w:rPr>
                              <w:t>Name&gt;&gt;</w:t>
                            </w:r>
                          </w:p>
                          <w:p w14:paraId="739C3CCA" w14:textId="77777777" w:rsidR="008A3674" w:rsidRPr="00A71B17" w:rsidRDefault="008A3674" w:rsidP="00A724AE">
                            <w:pPr>
                              <w:pStyle w:val="Text"/>
                              <w:spacing w:before="60" w:after="60"/>
                              <w:ind w:left="720"/>
                              <w:rPr>
                                <w:highlight w:val="yellow"/>
                              </w:rPr>
                            </w:pPr>
                            <w:r w:rsidRPr="00A71B17">
                              <w:rPr>
                                <w:highlight w:val="yellow"/>
                              </w:rPr>
                              <w:t>&lt;&lt;</w:t>
                            </w:r>
                            <w:r>
                              <w:rPr>
                                <w:highlight w:val="yellow"/>
                              </w:rPr>
                              <w:t>User</w:t>
                            </w:r>
                            <w:r w:rsidRPr="00A71B17">
                              <w:rPr>
                                <w:highlight w:val="yellow"/>
                              </w:rPr>
                              <w:t>Phone&gt;&gt;</w:t>
                            </w:r>
                          </w:p>
                          <w:p w14:paraId="4BD50718" w14:textId="77777777" w:rsidR="008A3674" w:rsidRPr="00A71B17" w:rsidRDefault="008A3674" w:rsidP="00A724AE">
                            <w:pPr>
                              <w:pStyle w:val="Text"/>
                              <w:spacing w:before="60" w:after="60"/>
                              <w:ind w:left="720"/>
                              <w:rPr>
                                <w:highlight w:val="yellow"/>
                              </w:rPr>
                            </w:pPr>
                            <w:r w:rsidRPr="00A71B17">
                              <w:rPr>
                                <w:highlight w:val="yellow"/>
                              </w:rPr>
                              <w:t>&lt;&lt;</w:t>
                            </w:r>
                            <w:r>
                              <w:rPr>
                                <w:highlight w:val="yellow"/>
                              </w:rPr>
                              <w:t>User</w:t>
                            </w:r>
                            <w:r w:rsidRPr="00A71B17">
                              <w:rPr>
                                <w:highlight w:val="yellow"/>
                              </w:rPr>
                              <w:t>Email&gt;&gt;</w:t>
                            </w:r>
                          </w:p>
                          <w:p w14:paraId="467E0B58" w14:textId="77777777" w:rsidR="008A3674" w:rsidRPr="00A71B17" w:rsidRDefault="008A3674" w:rsidP="00A724AE">
                            <w:pPr>
                              <w:pStyle w:val="Text"/>
                              <w:spacing w:before="60" w:after="60"/>
                              <w:ind w:left="720"/>
                            </w:pPr>
                            <w:r w:rsidRPr="00A71B17">
                              <w:rPr>
                                <w:highlight w:val="yellow"/>
                              </w:rPr>
                              <w:t>&lt;&lt;</w:t>
                            </w:r>
                            <w:r>
                              <w:rPr>
                                <w:highlight w:val="yellow"/>
                              </w:rPr>
                              <w:t>User</w:t>
                            </w:r>
                            <w:r w:rsidRPr="00A71B17">
                              <w:rPr>
                                <w:highlight w:val="yellow"/>
                              </w:rPr>
                              <w:t>FirstName&gt;&gt;</w:t>
                            </w:r>
                          </w:p>
                          <w:p w14:paraId="6C8610D3" w14:textId="77777777" w:rsidR="008A3674" w:rsidRDefault="008A3674" w:rsidP="00983CE7">
                            <w:pPr>
                              <w:pStyle w:val="Text"/>
                              <w:numPr>
                                <w:ilvl w:val="0"/>
                                <w:numId w:val="15"/>
                              </w:numPr>
                              <w:spacing w:before="60" w:after="60"/>
                              <w:rPr>
                                <w:b/>
                              </w:rPr>
                            </w:pPr>
                            <w:r>
                              <w:rPr>
                                <w:b/>
                              </w:rPr>
                              <w:t xml:space="preserve">Remove all </w:t>
                            </w:r>
                            <w:r w:rsidRPr="00B715E5">
                              <w:rPr>
                                <w:b/>
                                <w:highlight w:val="yellow"/>
                              </w:rPr>
                              <w:t>yellow</w:t>
                            </w:r>
                            <w:r>
                              <w:rPr>
                                <w:b/>
                              </w:rPr>
                              <w:t xml:space="preserve"> highlighted text within the document:</w:t>
                            </w:r>
                          </w:p>
                          <w:p w14:paraId="6E405108" w14:textId="77777777" w:rsidR="008A3674" w:rsidRDefault="008A3674" w:rsidP="00983CE7">
                            <w:pPr>
                              <w:pStyle w:val="Text"/>
                              <w:numPr>
                                <w:ilvl w:val="1"/>
                                <w:numId w:val="15"/>
                              </w:numPr>
                              <w:spacing w:before="60" w:after="60"/>
                              <w:rPr>
                                <w:b/>
                              </w:rPr>
                            </w:pPr>
                            <w:r>
                              <w:rPr>
                                <w:b/>
                              </w:rPr>
                              <w:t>Press Ctrl + A to select all text in the document.</w:t>
                            </w:r>
                          </w:p>
                          <w:p w14:paraId="34718CC7" w14:textId="77777777" w:rsidR="008A3674" w:rsidRDefault="008A3674" w:rsidP="00983CE7">
                            <w:pPr>
                              <w:pStyle w:val="Text"/>
                              <w:numPr>
                                <w:ilvl w:val="1"/>
                                <w:numId w:val="15"/>
                              </w:numPr>
                              <w:spacing w:before="60" w:after="60"/>
                              <w:rPr>
                                <w:b/>
                              </w:rPr>
                            </w:pPr>
                            <w:r>
                              <w:rPr>
                                <w:b/>
                              </w:rPr>
                              <w:t>On the Home tab, in the Font group, click the arrow next to Text Highlight Color.</w:t>
                            </w:r>
                          </w:p>
                          <w:p w14:paraId="0332854A" w14:textId="77777777" w:rsidR="008A3674" w:rsidRDefault="008A3674" w:rsidP="00983CE7">
                            <w:pPr>
                              <w:pStyle w:val="Text"/>
                              <w:numPr>
                                <w:ilvl w:val="1"/>
                                <w:numId w:val="15"/>
                              </w:numPr>
                              <w:spacing w:before="60" w:after="60"/>
                              <w:rPr>
                                <w:b/>
                              </w:rPr>
                            </w:pPr>
                            <w:r>
                              <w:rPr>
                                <w:b/>
                              </w:rPr>
                              <w:t>Select No Color to remove yellow highlight from all text.</w:t>
                            </w:r>
                          </w:p>
                          <w:p w14:paraId="443016F0" w14:textId="77777777" w:rsidR="008A3674" w:rsidRPr="00A71B17" w:rsidRDefault="008A3674" w:rsidP="00983CE7">
                            <w:pPr>
                              <w:pStyle w:val="Text"/>
                              <w:numPr>
                                <w:ilvl w:val="0"/>
                                <w:numId w:val="15"/>
                              </w:numPr>
                              <w:spacing w:before="60" w:after="60"/>
                              <w:rPr>
                                <w:b/>
                              </w:rPr>
                            </w:pPr>
                            <w:r w:rsidRPr="00A71B17">
                              <w:rPr>
                                <w:b/>
                              </w:rPr>
                              <w:t>Insert Partner Logo and Customer Logo in the Header.</w:t>
                            </w:r>
                          </w:p>
                          <w:p w14:paraId="03ECD1BB" w14:textId="77777777" w:rsidR="008A3674" w:rsidRPr="00A71B17" w:rsidRDefault="008A3674" w:rsidP="00983CE7">
                            <w:pPr>
                              <w:pStyle w:val="Text"/>
                              <w:numPr>
                                <w:ilvl w:val="0"/>
                                <w:numId w:val="15"/>
                              </w:numPr>
                              <w:spacing w:before="60" w:after="60"/>
                              <w:rPr>
                                <w:b/>
                              </w:rPr>
                            </w:pPr>
                            <w:r>
                              <w:rPr>
                                <w:b/>
                              </w:rPr>
                              <w:t xml:space="preserve">Delete all text </w:t>
                            </w:r>
                            <w:r w:rsidRPr="00A71B17">
                              <w:rPr>
                                <w:b/>
                              </w:rPr>
                              <w:t xml:space="preserve">boxes </w:t>
                            </w:r>
                            <w:r>
                              <w:rPr>
                                <w:b/>
                              </w:rPr>
                              <w:t xml:space="preserve">(as appropriate) </w:t>
                            </w:r>
                            <w:r w:rsidRPr="00A71B17">
                              <w:rPr>
                                <w:b/>
                              </w:rPr>
                              <w:t xml:space="preserve">before submitting to </w:t>
                            </w:r>
                            <w:r>
                              <w:rPr>
                                <w:b/>
                              </w:rPr>
                              <w:t>a</w:t>
                            </w:r>
                            <w:r w:rsidRPr="00A71B17">
                              <w:rPr>
                                <w:b/>
                              </w:rPr>
                              <w:t xml:space="preserve"> customer.</w:t>
                            </w:r>
                          </w:p>
                          <w:p w14:paraId="2F36A390" w14:textId="77777777" w:rsidR="008A3674" w:rsidRPr="00D10828" w:rsidRDefault="008A3674" w:rsidP="00983CE7">
                            <w:pPr>
                              <w:pStyle w:val="Text"/>
                              <w:numPr>
                                <w:ilvl w:val="0"/>
                                <w:numId w:val="15"/>
                              </w:numPr>
                              <w:spacing w:before="60" w:after="60"/>
                              <w:rPr>
                                <w:b/>
                              </w:rPr>
                            </w:pPr>
                            <w:r w:rsidRPr="00D10828">
                              <w:rPr>
                                <w:b/>
                              </w:rPr>
                              <w:t>Select the Table of Contents, press F9 to update or right-click and select Update Field. Then select one of the following options:</w:t>
                            </w:r>
                          </w:p>
                          <w:p w14:paraId="5E2DA0BB" w14:textId="77777777" w:rsidR="008A3674" w:rsidRPr="00D10828" w:rsidRDefault="008A3674" w:rsidP="00983CE7">
                            <w:pPr>
                              <w:pStyle w:val="Text"/>
                              <w:numPr>
                                <w:ilvl w:val="1"/>
                                <w:numId w:val="15"/>
                              </w:numPr>
                              <w:spacing w:before="60" w:after="60"/>
                              <w:rPr>
                                <w:b/>
                              </w:rPr>
                            </w:pPr>
                            <w:r w:rsidRPr="00D10828">
                              <w:rPr>
                                <w:b/>
                              </w:rPr>
                              <w:t>Update page numbers only</w:t>
                            </w:r>
                          </w:p>
                          <w:p w14:paraId="177C0279" w14:textId="77777777" w:rsidR="008A3674" w:rsidRPr="00D10828" w:rsidRDefault="008A3674" w:rsidP="00983CE7">
                            <w:pPr>
                              <w:pStyle w:val="Text"/>
                              <w:numPr>
                                <w:ilvl w:val="1"/>
                                <w:numId w:val="15"/>
                              </w:numPr>
                              <w:spacing w:before="60" w:after="60"/>
                              <w:rPr>
                                <w:b/>
                              </w:rPr>
                            </w:pPr>
                            <w:r w:rsidRPr="00D10828">
                              <w:rPr>
                                <w:b/>
                              </w:rPr>
                              <w:t>Update entire table</w:t>
                            </w:r>
                          </w:p>
                          <w:p w14:paraId="0B779BF3" w14:textId="77777777" w:rsidR="008A3674" w:rsidRDefault="008A3674" w:rsidP="00983CE7">
                            <w:pPr>
                              <w:pStyle w:val="Text"/>
                              <w:numPr>
                                <w:ilvl w:val="0"/>
                                <w:numId w:val="15"/>
                              </w:numPr>
                              <w:spacing w:before="60" w:after="60"/>
                              <w:rPr>
                                <w:b/>
                              </w:rPr>
                            </w:pPr>
                            <w:r>
                              <w:rPr>
                                <w:b/>
                              </w:rPr>
                              <w:t>Note these best practices:</w:t>
                            </w:r>
                          </w:p>
                          <w:p w14:paraId="06A67167" w14:textId="77777777" w:rsidR="008A3674" w:rsidRDefault="008A3674" w:rsidP="00983CE7">
                            <w:pPr>
                              <w:pStyle w:val="Text"/>
                              <w:numPr>
                                <w:ilvl w:val="1"/>
                                <w:numId w:val="15"/>
                              </w:numPr>
                              <w:spacing w:before="60" w:after="60"/>
                              <w:rPr>
                                <w:b/>
                              </w:rPr>
                            </w:pPr>
                            <w:r>
                              <w:rPr>
                                <w:b/>
                              </w:rPr>
                              <w:t>When pasting in text, it is best to select “Keep Text Only” to preserve the formatting of this document.</w:t>
                            </w:r>
                          </w:p>
                          <w:p w14:paraId="3A5931C5" w14:textId="77777777" w:rsidR="008A3674" w:rsidRDefault="008A3674" w:rsidP="00983CE7">
                            <w:pPr>
                              <w:pStyle w:val="Text"/>
                              <w:numPr>
                                <w:ilvl w:val="1"/>
                                <w:numId w:val="15"/>
                              </w:numPr>
                              <w:spacing w:before="60" w:after="60"/>
                              <w:rPr>
                                <w:b/>
                              </w:rPr>
                            </w:pPr>
                            <w:r>
                              <w:rPr>
                                <w:b/>
                              </w:rPr>
                              <w:t>To add cells to a table, click on the table, and under the Table Tools &gt; Layout box (for Mac users, select the Tables &gt; Table Layout tab), select one of the insert row or column options.</w:t>
                            </w:r>
                          </w:p>
                          <w:p w14:paraId="0AD712A2" w14:textId="77777777" w:rsidR="008A3674" w:rsidRDefault="008A3674" w:rsidP="00983CE7">
                            <w:pPr>
                              <w:pStyle w:val="Text"/>
                              <w:numPr>
                                <w:ilvl w:val="1"/>
                                <w:numId w:val="15"/>
                              </w:numPr>
                              <w:spacing w:before="60" w:after="60"/>
                              <w:rPr>
                                <w:b/>
                              </w:rPr>
                            </w:pPr>
                            <w:r>
                              <w:rPr>
                                <w:b/>
                              </w:rPr>
                              <w:t>Utilize the document’s Style formats. They have been preformatted for ease of use.</w:t>
                            </w:r>
                          </w:p>
                          <w:p w14:paraId="77F28FF0" w14:textId="77777777" w:rsidR="008A3674" w:rsidRDefault="008A3674" w:rsidP="00983CE7">
                            <w:pPr>
                              <w:pStyle w:val="Text"/>
                              <w:numPr>
                                <w:ilvl w:val="0"/>
                                <w:numId w:val="15"/>
                              </w:numPr>
                              <w:spacing w:before="60" w:after="60"/>
                              <w:rPr>
                                <w:b/>
                              </w:rPr>
                            </w:pPr>
                            <w:r>
                              <w:rPr>
                                <w:b/>
                              </w:rPr>
                              <w:t>Convert document to PDF before submitting to prevent unwanted changes.</w:t>
                            </w:r>
                          </w:p>
                          <w:p w14:paraId="2F88E825" w14:textId="77777777" w:rsidR="008A3674" w:rsidRPr="00D5086D" w:rsidRDefault="008A3674" w:rsidP="00983CE7">
                            <w:pPr>
                              <w:pStyle w:val="Text"/>
                              <w:numPr>
                                <w:ilvl w:val="0"/>
                                <w:numId w:val="15"/>
                              </w:numPr>
                              <w:spacing w:before="60" w:after="60"/>
                              <w:rPr>
                                <w:b/>
                              </w:rPr>
                            </w:pPr>
                            <w:r>
                              <w:rPr>
                                <w:b/>
                              </w:rPr>
                              <w:t>D</w:t>
                            </w:r>
                            <w:r w:rsidRPr="00D5086D">
                              <w:rPr>
                                <w:b/>
                              </w:rPr>
                              <w:t>elete the Template Instructions page</w:t>
                            </w:r>
                            <w:r>
                              <w:rPr>
                                <w:b/>
                              </w:rPr>
                              <w:t xml:space="preserve"> before submitting to a customer</w:t>
                            </w:r>
                            <w:r w:rsidRPr="00D5086D">
                              <w:rPr>
                                <w:b/>
                              </w:rPr>
                              <w:t>.</w:t>
                            </w:r>
                          </w:p>
                        </w:txbxContent>
                      </wps:txbx>
                      <wps:bodyPr rot="0" vert="horz" wrap="square" lIns="91440" tIns="45720" rIns="91440" bIns="45720" anchor="t" anchorCtr="0" upright="1">
                        <a:noAutofit/>
                      </wps:bodyPr>
                    </wps:wsp>
                  </a:graphicData>
                </a:graphic>
              </wp:inline>
            </w:drawing>
          </mc:Choice>
          <mc:Fallback>
            <w:pict>
              <v:shape w14:anchorId="6A1AC1BC" id="Text Box 75" o:spid="_x0000_s1030" type="#_x0000_t202" style="width:450pt;height:45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" fillcolor="#ffc" stroked="f">
                <v:stroke dashstyle="1 1"/>
                <v:textbox>
                  <w:txbxContent>
                    <w:p w14:paraId="583812D0" w14:textId="77777777" w:rsidR="008A3674" w:rsidRPr="00A71B17" w:rsidRDefault="008A3674" w:rsidP="00A724AE">
                      <w:pPr>
                        <w:pStyle w:val="Text"/>
                        <w:spacing w:before="60" w:after="60"/>
                        <w:rPr>
                          <w:b/>
                          <w:caps/>
                        </w:rPr>
                      </w:pPr>
                      <w:r w:rsidRPr="00A71B17">
                        <w:rPr>
                          <w:b/>
                          <w:caps/>
                        </w:rPr>
                        <w:t xml:space="preserve">Note to </w:t>
                      </w:r>
                      <w:r>
                        <w:rPr>
                          <w:b/>
                          <w:caps/>
                        </w:rPr>
                        <w:t>USER</w:t>
                      </w:r>
                      <w:r w:rsidRPr="00A71B17">
                        <w:rPr>
                          <w:b/>
                          <w:caps/>
                        </w:rPr>
                        <w:t xml:space="preserve">: this is </w:t>
                      </w:r>
                      <w:r>
                        <w:rPr>
                          <w:b/>
                          <w:caps/>
                        </w:rPr>
                        <w:t>BOILERPLATE CONTENT</w:t>
                      </w:r>
                      <w:r w:rsidRPr="00A71B17">
                        <w:rPr>
                          <w:b/>
                          <w:caps/>
                        </w:rPr>
                        <w:t>. You will need to customize to fit the customer’s objectives and challenges. This proposal is provided as is and may not be appropriate for all situations.</w:t>
                      </w:r>
                    </w:p>
                    <w:p w14:paraId="7A368A01" w14:textId="77777777" w:rsidR="008A3674" w:rsidRPr="00A71B17" w:rsidRDefault="008A3674" w:rsidP="00A724AE">
                      <w:pPr>
                        <w:pStyle w:val="Text"/>
                        <w:spacing w:before="60" w:after="60"/>
                        <w:rPr>
                          <w:b/>
                          <w:caps/>
                        </w:rPr>
                      </w:pPr>
                      <w:r w:rsidRPr="00A71B17">
                        <w:rPr>
                          <w:b/>
                          <w:caps/>
                        </w:rPr>
                        <w:t>reseller shall be responsible for the contents of this proposal.</w:t>
                      </w:r>
                    </w:p>
                    <w:p w14:paraId="19593D67" w14:textId="77777777" w:rsidR="008A3674" w:rsidRPr="00A71B17" w:rsidRDefault="008A3674" w:rsidP="00A724AE">
                      <w:pPr>
                        <w:pStyle w:val="Text"/>
                        <w:spacing w:before="60" w:after="60"/>
                      </w:pPr>
                    </w:p>
                    <w:p w14:paraId="0F9567C5" w14:textId="77777777" w:rsidR="008A3674" w:rsidRPr="00A71B17" w:rsidRDefault="008A3674" w:rsidP="00983CE7">
                      <w:pPr>
                        <w:pStyle w:val="Text"/>
                        <w:numPr>
                          <w:ilvl w:val="0"/>
                          <w:numId w:val="15"/>
                        </w:numPr>
                        <w:spacing w:before="60" w:after="60"/>
                        <w:rPr>
                          <w:b/>
                        </w:rPr>
                      </w:pPr>
                      <w:r w:rsidRPr="00A71B17">
                        <w:rPr>
                          <w:b/>
                        </w:rPr>
                        <w:t xml:space="preserve">Perform a </w:t>
                      </w:r>
                      <w:r>
                        <w:rPr>
                          <w:b/>
                        </w:rPr>
                        <w:t xml:space="preserve">manual </w:t>
                      </w:r>
                      <w:r w:rsidRPr="00A71B17">
                        <w:rPr>
                          <w:b/>
                        </w:rPr>
                        <w:t xml:space="preserve">Find and Replace on </w:t>
                      </w:r>
                      <w:r>
                        <w:rPr>
                          <w:b/>
                        </w:rPr>
                        <w:t xml:space="preserve">information found in </w:t>
                      </w:r>
                      <w:r w:rsidRPr="00D5086D">
                        <w:rPr>
                          <w:b/>
                          <w:highlight w:val="yellow"/>
                        </w:rPr>
                        <w:t>&lt;&lt; &gt;&gt;</w:t>
                      </w:r>
                      <w:r>
                        <w:rPr>
                          <w:b/>
                        </w:rPr>
                        <w:t xml:space="preserve"> including </w:t>
                      </w:r>
                      <w:r w:rsidRPr="00A71B17">
                        <w:rPr>
                          <w:b/>
                        </w:rPr>
                        <w:t>the following fields in order to populate your custom information:</w:t>
                      </w:r>
                    </w:p>
                    <w:p w14:paraId="71BAB1C0" w14:textId="77777777" w:rsidR="008A3674" w:rsidRDefault="008A3674" w:rsidP="00A724AE">
                      <w:pPr>
                        <w:pStyle w:val="Text"/>
                        <w:spacing w:before="60" w:after="60"/>
                        <w:ind w:left="720"/>
                        <w:rPr>
                          <w:highlight w:val="yellow"/>
                        </w:rPr>
                      </w:pPr>
                      <w:r w:rsidRPr="00A71B17">
                        <w:rPr>
                          <w:highlight w:val="yellow"/>
                        </w:rPr>
                        <w:t>&lt;&lt;</w:t>
                      </w:r>
                      <w:proofErr w:type="gramStart"/>
                      <w:r w:rsidRPr="00A71B17">
                        <w:rPr>
                          <w:highlight w:val="yellow"/>
                        </w:rPr>
                        <w:t>client</w:t>
                      </w:r>
                      <w:proofErr w:type="gramEnd"/>
                      <w:r w:rsidRPr="00A71B17">
                        <w:rPr>
                          <w:highlight w:val="yellow"/>
                        </w:rPr>
                        <w:t>&gt;&gt;</w:t>
                      </w:r>
                    </w:p>
                    <w:p w14:paraId="22421401" w14:textId="77777777" w:rsidR="008A3674" w:rsidRPr="00A71B17" w:rsidRDefault="008A3674" w:rsidP="00A724AE">
                      <w:pPr>
                        <w:pStyle w:val="Text"/>
                        <w:spacing w:before="60" w:after="60"/>
                        <w:ind w:left="720"/>
                        <w:rPr>
                          <w:highlight w:val="yellow"/>
                        </w:rPr>
                      </w:pPr>
                      <w:r w:rsidRPr="00A71B17">
                        <w:rPr>
                          <w:highlight w:val="yellow"/>
                        </w:rPr>
                        <w:t>&lt;&lt;</w:t>
                      </w:r>
                      <w:proofErr w:type="spellStart"/>
                      <w:r w:rsidRPr="00A71B17">
                        <w:rPr>
                          <w:highlight w:val="yellow"/>
                        </w:rPr>
                        <w:t>PartnerName</w:t>
                      </w:r>
                      <w:proofErr w:type="spellEnd"/>
                      <w:r w:rsidRPr="00A71B17">
                        <w:rPr>
                          <w:highlight w:val="yellow"/>
                        </w:rPr>
                        <w:t>&gt;&gt;</w:t>
                      </w:r>
                    </w:p>
                    <w:p w14:paraId="5C062A93" w14:textId="77777777" w:rsidR="008A3674" w:rsidRPr="00A71B17" w:rsidRDefault="008A3674" w:rsidP="00A724AE">
                      <w:pPr>
                        <w:pStyle w:val="Text"/>
                        <w:spacing w:before="60" w:after="60"/>
                        <w:ind w:left="720"/>
                        <w:rPr>
                          <w:highlight w:val="yellow"/>
                        </w:rPr>
                      </w:pPr>
                      <w:r w:rsidRPr="00A71B17">
                        <w:rPr>
                          <w:highlight w:val="yellow"/>
                        </w:rPr>
                        <w:t>&lt;&lt;</w:t>
                      </w:r>
                      <w:proofErr w:type="spellStart"/>
                      <w:r>
                        <w:rPr>
                          <w:highlight w:val="yellow"/>
                        </w:rPr>
                        <w:t>User</w:t>
                      </w:r>
                      <w:r w:rsidRPr="00A71B17">
                        <w:rPr>
                          <w:highlight w:val="yellow"/>
                        </w:rPr>
                        <w:t>Name</w:t>
                      </w:r>
                      <w:proofErr w:type="spellEnd"/>
                      <w:r w:rsidRPr="00A71B17">
                        <w:rPr>
                          <w:highlight w:val="yellow"/>
                        </w:rPr>
                        <w:t>&gt;&gt;</w:t>
                      </w:r>
                    </w:p>
                    <w:p w14:paraId="739C3CCA" w14:textId="77777777" w:rsidR="008A3674" w:rsidRPr="00A71B17" w:rsidRDefault="008A3674" w:rsidP="00A724AE">
                      <w:pPr>
                        <w:pStyle w:val="Text"/>
                        <w:spacing w:before="60" w:after="60"/>
                        <w:ind w:left="720"/>
                        <w:rPr>
                          <w:highlight w:val="yellow"/>
                        </w:rPr>
                      </w:pPr>
                      <w:r w:rsidRPr="00A71B17">
                        <w:rPr>
                          <w:highlight w:val="yellow"/>
                        </w:rPr>
                        <w:t>&lt;&lt;</w:t>
                      </w:r>
                      <w:proofErr w:type="spellStart"/>
                      <w:r>
                        <w:rPr>
                          <w:highlight w:val="yellow"/>
                        </w:rPr>
                        <w:t>User</w:t>
                      </w:r>
                      <w:r w:rsidRPr="00A71B17">
                        <w:rPr>
                          <w:highlight w:val="yellow"/>
                        </w:rPr>
                        <w:t>Phone</w:t>
                      </w:r>
                      <w:proofErr w:type="spellEnd"/>
                      <w:r w:rsidRPr="00A71B17">
                        <w:rPr>
                          <w:highlight w:val="yellow"/>
                        </w:rPr>
                        <w:t>&gt;&gt;</w:t>
                      </w:r>
                    </w:p>
                    <w:p w14:paraId="4BD50718" w14:textId="77777777" w:rsidR="008A3674" w:rsidRPr="00A71B17" w:rsidRDefault="008A3674" w:rsidP="00A724AE">
                      <w:pPr>
                        <w:pStyle w:val="Text"/>
                        <w:spacing w:before="60" w:after="60"/>
                        <w:ind w:left="720"/>
                        <w:rPr>
                          <w:highlight w:val="yellow"/>
                        </w:rPr>
                      </w:pPr>
                      <w:r w:rsidRPr="00A71B17">
                        <w:rPr>
                          <w:highlight w:val="yellow"/>
                        </w:rPr>
                        <w:t>&lt;&lt;</w:t>
                      </w:r>
                      <w:proofErr w:type="spellStart"/>
                      <w:r>
                        <w:rPr>
                          <w:highlight w:val="yellow"/>
                        </w:rPr>
                        <w:t>User</w:t>
                      </w:r>
                      <w:r w:rsidRPr="00A71B17">
                        <w:rPr>
                          <w:highlight w:val="yellow"/>
                        </w:rPr>
                        <w:t>Email</w:t>
                      </w:r>
                      <w:proofErr w:type="spellEnd"/>
                      <w:r w:rsidRPr="00A71B17">
                        <w:rPr>
                          <w:highlight w:val="yellow"/>
                        </w:rPr>
                        <w:t>&gt;&gt;</w:t>
                      </w:r>
                    </w:p>
                    <w:p w14:paraId="467E0B58" w14:textId="77777777" w:rsidR="008A3674" w:rsidRPr="00A71B17" w:rsidRDefault="008A3674" w:rsidP="00A724AE">
                      <w:pPr>
                        <w:pStyle w:val="Text"/>
                        <w:spacing w:before="60" w:after="60"/>
                        <w:ind w:left="720"/>
                      </w:pPr>
                      <w:r w:rsidRPr="00A71B17">
                        <w:rPr>
                          <w:highlight w:val="yellow"/>
                        </w:rPr>
                        <w:t>&lt;&lt;</w:t>
                      </w:r>
                      <w:proofErr w:type="spellStart"/>
                      <w:r>
                        <w:rPr>
                          <w:highlight w:val="yellow"/>
                        </w:rPr>
                        <w:t>User</w:t>
                      </w:r>
                      <w:r w:rsidRPr="00A71B17">
                        <w:rPr>
                          <w:highlight w:val="yellow"/>
                        </w:rPr>
                        <w:t>FirstName</w:t>
                      </w:r>
                      <w:proofErr w:type="spellEnd"/>
                      <w:r w:rsidRPr="00A71B17">
                        <w:rPr>
                          <w:highlight w:val="yellow"/>
                        </w:rPr>
                        <w:t>&gt;&gt;</w:t>
                      </w:r>
                    </w:p>
                    <w:p w14:paraId="6C8610D3" w14:textId="77777777" w:rsidR="008A3674" w:rsidRDefault="008A3674" w:rsidP="00983CE7">
                      <w:pPr>
                        <w:pStyle w:val="Text"/>
                        <w:numPr>
                          <w:ilvl w:val="0"/>
                          <w:numId w:val="15"/>
                        </w:numPr>
                        <w:spacing w:before="60" w:after="60"/>
                        <w:rPr>
                          <w:b/>
                        </w:rPr>
                      </w:pPr>
                      <w:r>
                        <w:rPr>
                          <w:b/>
                        </w:rPr>
                        <w:t xml:space="preserve">Remove all </w:t>
                      </w:r>
                      <w:r w:rsidRPr="00B715E5">
                        <w:rPr>
                          <w:b/>
                          <w:highlight w:val="yellow"/>
                        </w:rPr>
                        <w:t>yellow</w:t>
                      </w:r>
                      <w:r>
                        <w:rPr>
                          <w:b/>
                        </w:rPr>
                        <w:t xml:space="preserve"> highlighted text within the document:</w:t>
                      </w:r>
                    </w:p>
                    <w:p w14:paraId="6E405108" w14:textId="77777777" w:rsidR="008A3674" w:rsidRDefault="008A3674" w:rsidP="00983CE7">
                      <w:pPr>
                        <w:pStyle w:val="Text"/>
                        <w:numPr>
                          <w:ilvl w:val="1"/>
                          <w:numId w:val="15"/>
                        </w:numPr>
                        <w:spacing w:before="60" w:after="60"/>
                        <w:rPr>
                          <w:b/>
                        </w:rPr>
                      </w:pPr>
                      <w:r>
                        <w:rPr>
                          <w:b/>
                        </w:rPr>
                        <w:t>Press Ctrl + A to select all text in the document.</w:t>
                      </w:r>
                    </w:p>
                    <w:p w14:paraId="34718CC7" w14:textId="77777777" w:rsidR="008A3674" w:rsidRDefault="008A3674" w:rsidP="00983CE7">
                      <w:pPr>
                        <w:pStyle w:val="Text"/>
                        <w:numPr>
                          <w:ilvl w:val="1"/>
                          <w:numId w:val="15"/>
                        </w:numPr>
                        <w:spacing w:before="60" w:after="60"/>
                        <w:rPr>
                          <w:b/>
                        </w:rPr>
                      </w:pPr>
                      <w:r>
                        <w:rPr>
                          <w:b/>
                        </w:rPr>
                        <w:t>On the Home tab, in the Font group, click the arrow next to Text Highlight Color.</w:t>
                      </w:r>
                    </w:p>
                    <w:p w14:paraId="0332854A" w14:textId="77777777" w:rsidR="008A3674" w:rsidRDefault="008A3674" w:rsidP="00983CE7">
                      <w:pPr>
                        <w:pStyle w:val="Text"/>
                        <w:numPr>
                          <w:ilvl w:val="1"/>
                          <w:numId w:val="15"/>
                        </w:numPr>
                        <w:spacing w:before="60" w:after="60"/>
                        <w:rPr>
                          <w:b/>
                        </w:rPr>
                      </w:pPr>
                      <w:r>
                        <w:rPr>
                          <w:b/>
                        </w:rPr>
                        <w:t>Select No Color to remove yellow highlight from all text.</w:t>
                      </w:r>
                    </w:p>
                    <w:p w14:paraId="443016F0" w14:textId="77777777" w:rsidR="008A3674" w:rsidRPr="00A71B17" w:rsidRDefault="008A3674" w:rsidP="00983CE7">
                      <w:pPr>
                        <w:pStyle w:val="Text"/>
                        <w:numPr>
                          <w:ilvl w:val="0"/>
                          <w:numId w:val="15"/>
                        </w:numPr>
                        <w:spacing w:before="60" w:after="60"/>
                        <w:rPr>
                          <w:b/>
                        </w:rPr>
                      </w:pPr>
                      <w:r w:rsidRPr="00A71B17">
                        <w:rPr>
                          <w:b/>
                        </w:rPr>
                        <w:t>Insert Partner Logo and Customer Logo in the Header.</w:t>
                      </w:r>
                    </w:p>
                    <w:p w14:paraId="03ECD1BB" w14:textId="77777777" w:rsidR="008A3674" w:rsidRPr="00A71B17" w:rsidRDefault="008A3674" w:rsidP="00983CE7">
                      <w:pPr>
                        <w:pStyle w:val="Text"/>
                        <w:numPr>
                          <w:ilvl w:val="0"/>
                          <w:numId w:val="15"/>
                        </w:numPr>
                        <w:spacing w:before="60" w:after="60"/>
                        <w:rPr>
                          <w:b/>
                        </w:rPr>
                      </w:pPr>
                      <w:r>
                        <w:rPr>
                          <w:b/>
                        </w:rPr>
                        <w:t xml:space="preserve">Delete all text </w:t>
                      </w:r>
                      <w:r w:rsidRPr="00A71B17">
                        <w:rPr>
                          <w:b/>
                        </w:rPr>
                        <w:t xml:space="preserve">boxes </w:t>
                      </w:r>
                      <w:r>
                        <w:rPr>
                          <w:b/>
                        </w:rPr>
                        <w:t xml:space="preserve">(as appropriate) </w:t>
                      </w:r>
                      <w:r w:rsidRPr="00A71B17">
                        <w:rPr>
                          <w:b/>
                        </w:rPr>
                        <w:t xml:space="preserve">before submitting to </w:t>
                      </w:r>
                      <w:r>
                        <w:rPr>
                          <w:b/>
                        </w:rPr>
                        <w:t>a</w:t>
                      </w:r>
                      <w:r w:rsidRPr="00A71B17">
                        <w:rPr>
                          <w:b/>
                        </w:rPr>
                        <w:t xml:space="preserve"> customer.</w:t>
                      </w:r>
                    </w:p>
                    <w:p w14:paraId="2F36A390" w14:textId="77777777" w:rsidR="008A3674" w:rsidRPr="00D10828" w:rsidRDefault="008A3674" w:rsidP="00983CE7">
                      <w:pPr>
                        <w:pStyle w:val="Text"/>
                        <w:numPr>
                          <w:ilvl w:val="0"/>
                          <w:numId w:val="15"/>
                        </w:numPr>
                        <w:spacing w:before="60" w:after="60"/>
                        <w:rPr>
                          <w:b/>
                        </w:rPr>
                      </w:pPr>
                      <w:r w:rsidRPr="00D10828">
                        <w:rPr>
                          <w:b/>
                        </w:rPr>
                        <w:t>Select the Table of Contents, press F9 to update or right-click and select Update Field. Then select one of the following options:</w:t>
                      </w:r>
                    </w:p>
                    <w:p w14:paraId="5E2DA0BB" w14:textId="77777777" w:rsidR="008A3674" w:rsidRPr="00D10828" w:rsidRDefault="008A3674" w:rsidP="00983CE7">
                      <w:pPr>
                        <w:pStyle w:val="Text"/>
                        <w:numPr>
                          <w:ilvl w:val="1"/>
                          <w:numId w:val="15"/>
                        </w:numPr>
                        <w:spacing w:before="60" w:after="60"/>
                        <w:rPr>
                          <w:b/>
                        </w:rPr>
                      </w:pPr>
                      <w:r w:rsidRPr="00D10828">
                        <w:rPr>
                          <w:b/>
                        </w:rPr>
                        <w:t>Update page numbers only</w:t>
                      </w:r>
                    </w:p>
                    <w:p w14:paraId="177C0279" w14:textId="77777777" w:rsidR="008A3674" w:rsidRPr="00D10828" w:rsidRDefault="008A3674" w:rsidP="00983CE7">
                      <w:pPr>
                        <w:pStyle w:val="Text"/>
                        <w:numPr>
                          <w:ilvl w:val="1"/>
                          <w:numId w:val="15"/>
                        </w:numPr>
                        <w:spacing w:before="60" w:after="60"/>
                        <w:rPr>
                          <w:b/>
                        </w:rPr>
                      </w:pPr>
                      <w:r w:rsidRPr="00D10828">
                        <w:rPr>
                          <w:b/>
                        </w:rPr>
                        <w:t>Update entire table</w:t>
                      </w:r>
                    </w:p>
                    <w:p w14:paraId="0B779BF3" w14:textId="77777777" w:rsidR="008A3674" w:rsidRDefault="008A3674" w:rsidP="00983CE7">
                      <w:pPr>
                        <w:pStyle w:val="Text"/>
                        <w:numPr>
                          <w:ilvl w:val="0"/>
                          <w:numId w:val="15"/>
                        </w:numPr>
                        <w:spacing w:before="60" w:after="60"/>
                        <w:rPr>
                          <w:b/>
                        </w:rPr>
                      </w:pPr>
                      <w:r>
                        <w:rPr>
                          <w:b/>
                        </w:rPr>
                        <w:t>Note these best practices:</w:t>
                      </w:r>
                    </w:p>
                    <w:p w14:paraId="06A67167" w14:textId="77777777" w:rsidR="008A3674" w:rsidRDefault="008A3674" w:rsidP="00983CE7">
                      <w:pPr>
                        <w:pStyle w:val="Text"/>
                        <w:numPr>
                          <w:ilvl w:val="1"/>
                          <w:numId w:val="15"/>
                        </w:numPr>
                        <w:spacing w:before="60" w:after="60"/>
                        <w:rPr>
                          <w:b/>
                        </w:rPr>
                      </w:pPr>
                      <w:r>
                        <w:rPr>
                          <w:b/>
                        </w:rPr>
                        <w:t xml:space="preserve">When pasting in text, it is best to select “Keep Text </w:t>
                      </w:r>
                      <w:proofErr w:type="gramStart"/>
                      <w:r>
                        <w:rPr>
                          <w:b/>
                        </w:rPr>
                        <w:t>Only</w:t>
                      </w:r>
                      <w:proofErr w:type="gramEnd"/>
                      <w:r>
                        <w:rPr>
                          <w:b/>
                        </w:rPr>
                        <w:t>” to preserve the formatting of this document.</w:t>
                      </w:r>
                    </w:p>
                    <w:p w14:paraId="3A5931C5" w14:textId="77777777" w:rsidR="008A3674" w:rsidRDefault="008A3674" w:rsidP="00983CE7">
                      <w:pPr>
                        <w:pStyle w:val="Text"/>
                        <w:numPr>
                          <w:ilvl w:val="1"/>
                          <w:numId w:val="15"/>
                        </w:numPr>
                        <w:spacing w:before="60" w:after="60"/>
                        <w:rPr>
                          <w:b/>
                        </w:rPr>
                      </w:pPr>
                      <w:r>
                        <w:rPr>
                          <w:b/>
                        </w:rPr>
                        <w:t>To add cells to a table, click on the table, and under the Table Tools &gt; Layout box (for Mac users, select the Tables &gt; Table Layout tab), select one of the insert row or column options.</w:t>
                      </w:r>
                    </w:p>
                    <w:p w14:paraId="0AD712A2" w14:textId="77777777" w:rsidR="008A3674" w:rsidRDefault="008A3674" w:rsidP="00983CE7">
                      <w:pPr>
                        <w:pStyle w:val="Text"/>
                        <w:numPr>
                          <w:ilvl w:val="1"/>
                          <w:numId w:val="15"/>
                        </w:numPr>
                        <w:spacing w:before="60" w:after="60"/>
                        <w:rPr>
                          <w:b/>
                        </w:rPr>
                      </w:pPr>
                      <w:r>
                        <w:rPr>
                          <w:b/>
                        </w:rPr>
                        <w:t>Utilize the document’s Style formats. They have been preformatted for ease of use.</w:t>
                      </w:r>
                    </w:p>
                    <w:p w14:paraId="77F28FF0" w14:textId="77777777" w:rsidR="008A3674" w:rsidRDefault="008A3674" w:rsidP="00983CE7">
                      <w:pPr>
                        <w:pStyle w:val="Text"/>
                        <w:numPr>
                          <w:ilvl w:val="0"/>
                          <w:numId w:val="15"/>
                        </w:numPr>
                        <w:spacing w:before="60" w:after="60"/>
                        <w:rPr>
                          <w:b/>
                        </w:rPr>
                      </w:pPr>
                      <w:r>
                        <w:rPr>
                          <w:b/>
                        </w:rPr>
                        <w:t>Convert document to PDF before submitting to prevent unwanted changes.</w:t>
                      </w:r>
                    </w:p>
                    <w:p w14:paraId="2F88E825" w14:textId="77777777" w:rsidR="008A3674" w:rsidRPr="00D5086D" w:rsidRDefault="008A3674" w:rsidP="00983CE7">
                      <w:pPr>
                        <w:pStyle w:val="Text"/>
                        <w:numPr>
                          <w:ilvl w:val="0"/>
                          <w:numId w:val="15"/>
                        </w:numPr>
                        <w:spacing w:before="60" w:after="60"/>
                        <w:rPr>
                          <w:b/>
                        </w:rPr>
                      </w:pPr>
                      <w:r>
                        <w:rPr>
                          <w:b/>
                        </w:rPr>
                        <w:t>D</w:t>
                      </w:r>
                      <w:r w:rsidRPr="00D5086D">
                        <w:rPr>
                          <w:b/>
                        </w:rPr>
                        <w:t>elete the Template Instructions page</w:t>
                      </w:r>
                      <w:r>
                        <w:rPr>
                          <w:b/>
                        </w:rPr>
                        <w:t xml:space="preserve"> before submitting to a customer</w:t>
                      </w:r>
                      <w:r w:rsidRPr="00D5086D">
                        <w:rPr>
                          <w:b/>
                        </w:rPr>
                        <w:t>.</w:t>
                      </w:r>
                    </w:p>
                  </w:txbxContent>
                </v:textbox>
                <w10:anchorlock/>
              </v:shape>
            </w:pict>
          </mc:Fallback>
        </mc:AlternateContent>
      </w:r>
    </w:p>
    <w:p w14:paraId="34991345" w14:textId="77777777" w:rsidR="007E5C6E" w:rsidRPr="00B87D35" w:rsidRDefault="007E5C6E" w:rsidP="007E5C6E">
      <w:pPr>
        <w:pStyle w:val="TableofContentsTitle"/>
      </w:pPr>
      <w:r>
        <w:lastRenderedPageBreak/>
        <w:t>Table of Contents</w:t>
      </w:r>
    </w:p>
    <w:p w14:paraId="67083ED3" w14:textId="0B857139" w:rsidR="00603762" w:rsidRDefault="00FF61DD">
      <w:pPr>
        <w:pStyle w:val="TOC1"/>
        <w:tabs>
          <w:tab w:val="right" w:leader="dot" w:pos="8990"/>
        </w:tabs>
        <w:rPr>
          <w:rFonts w:asciiTheme="minorHAnsi" w:eastAsiaTheme="minorEastAsia" w:hAnsiTheme="minorHAnsi" w:cstheme="minorBidi"/>
          <w:b w:val="0"/>
          <w:caps w:val="0"/>
          <w:noProof/>
          <w:sz w:val="22"/>
          <w:szCs w:val="22"/>
        </w:rPr>
      </w:pPr>
      <w:r>
        <w:rPr>
          <w:rFonts w:eastAsia="Calibri" w:cs="Calibri"/>
          <w:b w:val="0"/>
          <w:bCs/>
          <w:caps w:val="0"/>
          <w:noProof/>
        </w:rPr>
        <w:fldChar w:fldCharType="begin"/>
      </w:r>
      <w:r>
        <w:rPr>
          <w:rFonts w:eastAsia="Calibri" w:cs="Calibri"/>
          <w:b w:val="0"/>
          <w:bCs/>
          <w:caps w:val="0"/>
          <w:noProof/>
        </w:rPr>
        <w:instrText xml:space="preserve"> TOC \o "1-3" </w:instrText>
      </w:r>
      <w:r>
        <w:rPr>
          <w:rFonts w:eastAsia="Calibri" w:cs="Calibri"/>
          <w:b w:val="0"/>
          <w:bCs/>
          <w:caps w:val="0"/>
          <w:noProof/>
        </w:rPr>
        <w:fldChar w:fldCharType="separate"/>
      </w:r>
      <w:r w:rsidR="00603762">
        <w:rPr>
          <w:noProof/>
        </w:rPr>
        <w:t>Simplify Business Communication for Your Organization</w:t>
      </w:r>
      <w:r w:rsidR="00603762">
        <w:rPr>
          <w:noProof/>
        </w:rPr>
        <w:tab/>
      </w:r>
      <w:r w:rsidR="00603762">
        <w:rPr>
          <w:noProof/>
        </w:rPr>
        <w:fldChar w:fldCharType="begin"/>
      </w:r>
      <w:r w:rsidR="00603762">
        <w:rPr>
          <w:noProof/>
        </w:rPr>
        <w:instrText xml:space="preserve"> PAGEREF _Toc5982511 \h </w:instrText>
      </w:r>
      <w:r w:rsidR="00603762">
        <w:rPr>
          <w:noProof/>
        </w:rPr>
      </w:r>
      <w:r w:rsidR="00603762">
        <w:rPr>
          <w:noProof/>
        </w:rPr>
        <w:fldChar w:fldCharType="separate"/>
      </w:r>
      <w:r w:rsidR="00603762">
        <w:rPr>
          <w:noProof/>
        </w:rPr>
        <w:t>1</w:t>
      </w:r>
      <w:r w:rsidR="00603762">
        <w:rPr>
          <w:noProof/>
        </w:rPr>
        <w:fldChar w:fldCharType="end"/>
      </w:r>
    </w:p>
    <w:p w14:paraId="425F00AA" w14:textId="23293D3E" w:rsidR="00603762" w:rsidRDefault="00603762">
      <w:pPr>
        <w:pStyle w:val="TOC1"/>
        <w:tabs>
          <w:tab w:val="right" w:leader="dot" w:pos="8990"/>
        </w:tabs>
        <w:rPr>
          <w:rFonts w:asciiTheme="minorHAnsi" w:eastAsiaTheme="minorEastAsia" w:hAnsiTheme="minorHAnsi" w:cstheme="minorBidi"/>
          <w:b w:val="0"/>
          <w:caps w:val="0"/>
          <w:noProof/>
          <w:sz w:val="22"/>
          <w:szCs w:val="22"/>
        </w:rPr>
      </w:pPr>
      <w:r>
        <w:rPr>
          <w:noProof/>
        </w:rPr>
        <w:t>Proposed Cisco Webex Calling in the Cloud</w:t>
      </w:r>
      <w:r>
        <w:rPr>
          <w:noProof/>
        </w:rPr>
        <w:tab/>
      </w:r>
      <w:r>
        <w:rPr>
          <w:noProof/>
        </w:rPr>
        <w:fldChar w:fldCharType="begin"/>
      </w:r>
      <w:r>
        <w:rPr>
          <w:noProof/>
        </w:rPr>
        <w:instrText xml:space="preserve"> PAGEREF _Toc5982512 \h </w:instrText>
      </w:r>
      <w:r>
        <w:rPr>
          <w:noProof/>
        </w:rPr>
      </w:r>
      <w:r>
        <w:rPr>
          <w:noProof/>
        </w:rPr>
        <w:fldChar w:fldCharType="separate"/>
      </w:r>
      <w:r>
        <w:rPr>
          <w:noProof/>
        </w:rPr>
        <w:t>1</w:t>
      </w:r>
      <w:r>
        <w:rPr>
          <w:noProof/>
        </w:rPr>
        <w:fldChar w:fldCharType="end"/>
      </w:r>
    </w:p>
    <w:p w14:paraId="51A955B2" w14:textId="2A4A1DE2" w:rsidR="00603762" w:rsidRDefault="00603762">
      <w:pPr>
        <w:pStyle w:val="TOC2"/>
        <w:tabs>
          <w:tab w:val="right" w:leader="dot" w:pos="8990"/>
        </w:tabs>
        <w:rPr>
          <w:rFonts w:asciiTheme="minorHAnsi" w:eastAsiaTheme="minorEastAsia" w:hAnsiTheme="minorHAnsi" w:cstheme="minorBidi"/>
          <w:smallCaps w:val="0"/>
          <w:sz w:val="22"/>
          <w:szCs w:val="22"/>
        </w:rPr>
      </w:pPr>
      <w:r>
        <w:t>Proposed Webex Calling Highlights</w:t>
      </w:r>
      <w:r>
        <w:tab/>
      </w:r>
      <w:r>
        <w:fldChar w:fldCharType="begin"/>
      </w:r>
      <w:r>
        <w:instrText xml:space="preserve"> PAGEREF _Toc5982513 \h </w:instrText>
      </w:r>
      <w:r>
        <w:fldChar w:fldCharType="separate"/>
      </w:r>
      <w:r>
        <w:t>2</w:t>
      </w:r>
      <w:r>
        <w:fldChar w:fldCharType="end"/>
      </w:r>
    </w:p>
    <w:p w14:paraId="684962A1" w14:textId="44C7EF1D" w:rsidR="00603762" w:rsidRDefault="00603762">
      <w:pPr>
        <w:pStyle w:val="TOC2"/>
        <w:tabs>
          <w:tab w:val="right" w:leader="dot" w:pos="8990"/>
        </w:tabs>
        <w:rPr>
          <w:rFonts w:asciiTheme="minorHAnsi" w:eastAsiaTheme="minorEastAsia" w:hAnsiTheme="minorHAnsi" w:cstheme="minorBidi"/>
          <w:smallCaps w:val="0"/>
          <w:sz w:val="22"/>
          <w:szCs w:val="22"/>
        </w:rPr>
      </w:pPr>
      <w:r>
        <w:t>Proposed Cisco Webex Calling Benefits</w:t>
      </w:r>
      <w:r>
        <w:tab/>
      </w:r>
      <w:r>
        <w:fldChar w:fldCharType="begin"/>
      </w:r>
      <w:r>
        <w:instrText xml:space="preserve"> PAGEREF _Toc5982514 \h </w:instrText>
      </w:r>
      <w:r>
        <w:fldChar w:fldCharType="separate"/>
      </w:r>
      <w:r>
        <w:t>2</w:t>
      </w:r>
      <w:r>
        <w:fldChar w:fldCharType="end"/>
      </w:r>
    </w:p>
    <w:p w14:paraId="6259B9F1" w14:textId="464219AD" w:rsidR="00603762" w:rsidRDefault="00603762">
      <w:pPr>
        <w:pStyle w:val="TOC1"/>
        <w:tabs>
          <w:tab w:val="right" w:leader="dot" w:pos="8990"/>
        </w:tabs>
        <w:rPr>
          <w:rFonts w:asciiTheme="minorHAnsi" w:eastAsiaTheme="minorEastAsia" w:hAnsiTheme="minorHAnsi" w:cstheme="minorBidi"/>
          <w:b w:val="0"/>
          <w:caps w:val="0"/>
          <w:noProof/>
          <w:sz w:val="22"/>
          <w:szCs w:val="22"/>
        </w:rPr>
      </w:pPr>
      <w:r>
        <w:rPr>
          <w:noProof/>
        </w:rPr>
        <w:t>Proposed Cisco Webex Calling Overview</w:t>
      </w:r>
      <w:r>
        <w:rPr>
          <w:noProof/>
        </w:rPr>
        <w:tab/>
      </w:r>
      <w:r>
        <w:rPr>
          <w:noProof/>
        </w:rPr>
        <w:fldChar w:fldCharType="begin"/>
      </w:r>
      <w:r>
        <w:rPr>
          <w:noProof/>
        </w:rPr>
        <w:instrText xml:space="preserve"> PAGEREF _Toc5982515 \h </w:instrText>
      </w:r>
      <w:r>
        <w:rPr>
          <w:noProof/>
        </w:rPr>
      </w:r>
      <w:r>
        <w:rPr>
          <w:noProof/>
        </w:rPr>
        <w:fldChar w:fldCharType="separate"/>
      </w:r>
      <w:r>
        <w:rPr>
          <w:noProof/>
        </w:rPr>
        <w:t>4</w:t>
      </w:r>
      <w:r>
        <w:rPr>
          <w:noProof/>
        </w:rPr>
        <w:fldChar w:fldCharType="end"/>
      </w:r>
    </w:p>
    <w:p w14:paraId="273F2B45" w14:textId="77607B47" w:rsidR="00603762" w:rsidRDefault="00603762">
      <w:pPr>
        <w:pStyle w:val="TOC2"/>
        <w:tabs>
          <w:tab w:val="right" w:leader="dot" w:pos="8990"/>
        </w:tabs>
        <w:rPr>
          <w:rFonts w:asciiTheme="minorHAnsi" w:eastAsiaTheme="minorEastAsia" w:hAnsiTheme="minorHAnsi" w:cstheme="minorBidi"/>
          <w:smallCaps w:val="0"/>
          <w:sz w:val="22"/>
          <w:szCs w:val="22"/>
        </w:rPr>
      </w:pPr>
      <w:r>
        <w:t>Transform Your Calling Experience with a Complete Suite of Collaboration Applications</w:t>
      </w:r>
      <w:r>
        <w:tab/>
      </w:r>
      <w:r>
        <w:fldChar w:fldCharType="begin"/>
      </w:r>
      <w:r>
        <w:instrText xml:space="preserve"> PAGEREF _Toc5982516 \h </w:instrText>
      </w:r>
      <w:r>
        <w:fldChar w:fldCharType="separate"/>
      </w:r>
      <w:r>
        <w:t>5</w:t>
      </w:r>
      <w:r>
        <w:fldChar w:fldCharType="end"/>
      </w:r>
    </w:p>
    <w:p w14:paraId="3D6BABF1" w14:textId="2F3CD24F" w:rsidR="00603762" w:rsidRDefault="00603762">
      <w:pPr>
        <w:pStyle w:val="TOC3"/>
        <w:tabs>
          <w:tab w:val="right" w:leader="dot" w:pos="8990"/>
        </w:tabs>
        <w:rPr>
          <w:rFonts w:asciiTheme="minorHAnsi" w:eastAsiaTheme="minorEastAsia" w:hAnsiTheme="minorHAnsi" w:cstheme="minorBidi"/>
          <w:i w:val="0"/>
          <w:iCs w:val="0"/>
          <w:noProof/>
          <w:sz w:val="22"/>
          <w:szCs w:val="22"/>
        </w:rPr>
      </w:pPr>
      <w:r>
        <w:rPr>
          <w:noProof/>
        </w:rPr>
        <w:t>Webex Teams</w:t>
      </w:r>
      <w:r>
        <w:rPr>
          <w:noProof/>
        </w:rPr>
        <w:tab/>
      </w:r>
      <w:r>
        <w:rPr>
          <w:noProof/>
        </w:rPr>
        <w:fldChar w:fldCharType="begin"/>
      </w:r>
      <w:r>
        <w:rPr>
          <w:noProof/>
        </w:rPr>
        <w:instrText xml:space="preserve"> PAGEREF _Toc5982517 \h </w:instrText>
      </w:r>
      <w:r>
        <w:rPr>
          <w:noProof/>
        </w:rPr>
      </w:r>
      <w:r>
        <w:rPr>
          <w:noProof/>
        </w:rPr>
        <w:fldChar w:fldCharType="separate"/>
      </w:r>
      <w:r>
        <w:rPr>
          <w:noProof/>
        </w:rPr>
        <w:t>5</w:t>
      </w:r>
      <w:r>
        <w:rPr>
          <w:noProof/>
        </w:rPr>
        <w:fldChar w:fldCharType="end"/>
      </w:r>
    </w:p>
    <w:p w14:paraId="66B00707" w14:textId="3A1B92A1" w:rsidR="00603762" w:rsidRDefault="00603762">
      <w:pPr>
        <w:pStyle w:val="TOC3"/>
        <w:tabs>
          <w:tab w:val="right" w:leader="dot" w:pos="8990"/>
        </w:tabs>
        <w:rPr>
          <w:rFonts w:asciiTheme="minorHAnsi" w:eastAsiaTheme="minorEastAsia" w:hAnsiTheme="minorHAnsi" w:cstheme="minorBidi"/>
          <w:i w:val="0"/>
          <w:iCs w:val="0"/>
          <w:noProof/>
          <w:sz w:val="22"/>
          <w:szCs w:val="22"/>
        </w:rPr>
      </w:pPr>
      <w:r>
        <w:rPr>
          <w:noProof/>
        </w:rPr>
        <w:t>Webex Meetings</w:t>
      </w:r>
      <w:r>
        <w:rPr>
          <w:noProof/>
        </w:rPr>
        <w:tab/>
      </w:r>
      <w:r>
        <w:rPr>
          <w:noProof/>
        </w:rPr>
        <w:fldChar w:fldCharType="begin"/>
      </w:r>
      <w:r>
        <w:rPr>
          <w:noProof/>
        </w:rPr>
        <w:instrText xml:space="preserve"> PAGEREF _Toc5982518 \h </w:instrText>
      </w:r>
      <w:r>
        <w:rPr>
          <w:noProof/>
        </w:rPr>
      </w:r>
      <w:r>
        <w:rPr>
          <w:noProof/>
        </w:rPr>
        <w:fldChar w:fldCharType="separate"/>
      </w:r>
      <w:r>
        <w:rPr>
          <w:noProof/>
        </w:rPr>
        <w:t>6</w:t>
      </w:r>
      <w:r>
        <w:rPr>
          <w:noProof/>
        </w:rPr>
        <w:fldChar w:fldCharType="end"/>
      </w:r>
    </w:p>
    <w:p w14:paraId="0A0A8684" w14:textId="6BDEC4CE" w:rsidR="00603762" w:rsidRDefault="00603762">
      <w:pPr>
        <w:pStyle w:val="TOC2"/>
        <w:tabs>
          <w:tab w:val="right" w:leader="dot" w:pos="8990"/>
        </w:tabs>
        <w:rPr>
          <w:rFonts w:asciiTheme="minorHAnsi" w:eastAsiaTheme="minorEastAsia" w:hAnsiTheme="minorHAnsi" w:cstheme="minorBidi"/>
          <w:smallCaps w:val="0"/>
          <w:sz w:val="22"/>
          <w:szCs w:val="22"/>
        </w:rPr>
      </w:pPr>
      <w:r>
        <w:t>Proposed Cisco Webex Calling Components</w:t>
      </w:r>
      <w:r>
        <w:tab/>
      </w:r>
      <w:r>
        <w:fldChar w:fldCharType="begin"/>
      </w:r>
      <w:r>
        <w:instrText xml:space="preserve"> PAGEREF _Toc5982519 \h </w:instrText>
      </w:r>
      <w:r>
        <w:fldChar w:fldCharType="separate"/>
      </w:r>
      <w:r>
        <w:t>6</w:t>
      </w:r>
      <w:r>
        <w:fldChar w:fldCharType="end"/>
      </w:r>
    </w:p>
    <w:p w14:paraId="50D729CE" w14:textId="67B07278" w:rsidR="00603762" w:rsidRDefault="00603762">
      <w:pPr>
        <w:pStyle w:val="TOC2"/>
        <w:tabs>
          <w:tab w:val="right" w:leader="dot" w:pos="8990"/>
        </w:tabs>
        <w:rPr>
          <w:rFonts w:asciiTheme="minorHAnsi" w:eastAsiaTheme="minorEastAsia" w:hAnsiTheme="minorHAnsi" w:cstheme="minorBidi"/>
          <w:smallCaps w:val="0"/>
          <w:sz w:val="22"/>
          <w:szCs w:val="22"/>
        </w:rPr>
      </w:pPr>
      <w:r>
        <w:t>dCloud Demonstration</w:t>
      </w:r>
      <w:r>
        <w:tab/>
      </w:r>
      <w:r>
        <w:fldChar w:fldCharType="begin"/>
      </w:r>
      <w:r>
        <w:instrText xml:space="preserve"> PAGEREF _Toc5982520 \h </w:instrText>
      </w:r>
      <w:r>
        <w:fldChar w:fldCharType="separate"/>
      </w:r>
      <w:r>
        <w:t>7</w:t>
      </w:r>
      <w:r>
        <w:fldChar w:fldCharType="end"/>
      </w:r>
    </w:p>
    <w:p w14:paraId="696B91FC" w14:textId="7F00AD60" w:rsidR="00603762" w:rsidRDefault="00603762">
      <w:pPr>
        <w:pStyle w:val="TOC1"/>
        <w:tabs>
          <w:tab w:val="right" w:leader="dot" w:pos="8990"/>
        </w:tabs>
        <w:rPr>
          <w:rFonts w:asciiTheme="minorHAnsi" w:eastAsiaTheme="minorEastAsia" w:hAnsiTheme="minorHAnsi" w:cstheme="minorBidi"/>
          <w:b w:val="0"/>
          <w:caps w:val="0"/>
          <w:noProof/>
          <w:sz w:val="22"/>
          <w:szCs w:val="22"/>
        </w:rPr>
      </w:pPr>
      <w:r>
        <w:rPr>
          <w:noProof/>
        </w:rPr>
        <w:t>Services Overview</w:t>
      </w:r>
      <w:r>
        <w:rPr>
          <w:noProof/>
        </w:rPr>
        <w:tab/>
      </w:r>
      <w:r>
        <w:rPr>
          <w:noProof/>
        </w:rPr>
        <w:fldChar w:fldCharType="begin"/>
      </w:r>
      <w:r>
        <w:rPr>
          <w:noProof/>
        </w:rPr>
        <w:instrText xml:space="preserve"> PAGEREF _Toc5982521 \h </w:instrText>
      </w:r>
      <w:r>
        <w:rPr>
          <w:noProof/>
        </w:rPr>
      </w:r>
      <w:r>
        <w:rPr>
          <w:noProof/>
        </w:rPr>
        <w:fldChar w:fldCharType="separate"/>
      </w:r>
      <w:r>
        <w:rPr>
          <w:noProof/>
        </w:rPr>
        <w:t>7</w:t>
      </w:r>
      <w:r>
        <w:rPr>
          <w:noProof/>
        </w:rPr>
        <w:fldChar w:fldCharType="end"/>
      </w:r>
    </w:p>
    <w:p w14:paraId="5ECC5BB1" w14:textId="2DA06BFF" w:rsidR="00603762" w:rsidRDefault="00603762">
      <w:pPr>
        <w:pStyle w:val="TOC2"/>
        <w:tabs>
          <w:tab w:val="right" w:leader="dot" w:pos="8990"/>
        </w:tabs>
        <w:rPr>
          <w:rFonts w:asciiTheme="minorHAnsi" w:eastAsiaTheme="minorEastAsia" w:hAnsiTheme="minorHAnsi" w:cstheme="minorBidi"/>
          <w:smallCaps w:val="0"/>
          <w:sz w:val="22"/>
          <w:szCs w:val="22"/>
        </w:rPr>
      </w:pPr>
      <w:r>
        <w:t>Services Help Deliver Greater Impact</w:t>
      </w:r>
      <w:r>
        <w:tab/>
      </w:r>
      <w:r>
        <w:fldChar w:fldCharType="begin"/>
      </w:r>
      <w:r>
        <w:instrText xml:space="preserve"> PAGEREF _Toc5982522 \h </w:instrText>
      </w:r>
      <w:r>
        <w:fldChar w:fldCharType="separate"/>
      </w:r>
      <w:r>
        <w:t>7</w:t>
      </w:r>
      <w:r>
        <w:fldChar w:fldCharType="end"/>
      </w:r>
    </w:p>
    <w:p w14:paraId="60E68BC3" w14:textId="6C482F00" w:rsidR="00603762" w:rsidRDefault="00603762">
      <w:pPr>
        <w:pStyle w:val="TOC2"/>
        <w:tabs>
          <w:tab w:val="right" w:leader="dot" w:pos="8990"/>
        </w:tabs>
        <w:rPr>
          <w:rFonts w:asciiTheme="minorHAnsi" w:eastAsiaTheme="minorEastAsia" w:hAnsiTheme="minorHAnsi" w:cstheme="minorBidi"/>
          <w:smallCaps w:val="0"/>
          <w:sz w:val="22"/>
          <w:szCs w:val="22"/>
        </w:rPr>
      </w:pPr>
      <w:r>
        <w:t>Business Critical Services</w:t>
      </w:r>
      <w:r>
        <w:tab/>
      </w:r>
      <w:r>
        <w:fldChar w:fldCharType="begin"/>
      </w:r>
      <w:r>
        <w:instrText xml:space="preserve"> PAGEREF _Toc5982523 \h </w:instrText>
      </w:r>
      <w:r>
        <w:fldChar w:fldCharType="separate"/>
      </w:r>
      <w:r>
        <w:t>7</w:t>
      </w:r>
      <w:r>
        <w:fldChar w:fldCharType="end"/>
      </w:r>
    </w:p>
    <w:p w14:paraId="078C985A" w14:textId="1A8C1E1C" w:rsidR="00603762" w:rsidRDefault="00603762">
      <w:pPr>
        <w:pStyle w:val="TOC1"/>
        <w:tabs>
          <w:tab w:val="right" w:leader="dot" w:pos="8990"/>
        </w:tabs>
        <w:rPr>
          <w:rFonts w:asciiTheme="minorHAnsi" w:eastAsiaTheme="minorEastAsia" w:hAnsiTheme="minorHAnsi" w:cstheme="minorBidi"/>
          <w:b w:val="0"/>
          <w:caps w:val="0"/>
          <w:noProof/>
          <w:sz w:val="22"/>
          <w:szCs w:val="22"/>
        </w:rPr>
      </w:pPr>
      <w:r>
        <w:rPr>
          <w:noProof/>
        </w:rPr>
        <w:t>Subscription-based Deployment Model</w:t>
      </w:r>
      <w:r>
        <w:rPr>
          <w:noProof/>
        </w:rPr>
        <w:tab/>
      </w:r>
      <w:r>
        <w:rPr>
          <w:noProof/>
        </w:rPr>
        <w:fldChar w:fldCharType="begin"/>
      </w:r>
      <w:r>
        <w:rPr>
          <w:noProof/>
        </w:rPr>
        <w:instrText xml:space="preserve"> PAGEREF _Toc5982524 \h </w:instrText>
      </w:r>
      <w:r>
        <w:rPr>
          <w:noProof/>
        </w:rPr>
      </w:r>
      <w:r>
        <w:rPr>
          <w:noProof/>
        </w:rPr>
        <w:fldChar w:fldCharType="separate"/>
      </w:r>
      <w:r>
        <w:rPr>
          <w:noProof/>
        </w:rPr>
        <w:t>8</w:t>
      </w:r>
      <w:r>
        <w:rPr>
          <w:noProof/>
        </w:rPr>
        <w:fldChar w:fldCharType="end"/>
      </w:r>
    </w:p>
    <w:p w14:paraId="37BD6660" w14:textId="70517B8D" w:rsidR="00603762" w:rsidRDefault="00603762">
      <w:pPr>
        <w:pStyle w:val="TOC2"/>
        <w:tabs>
          <w:tab w:val="right" w:leader="dot" w:pos="8990"/>
        </w:tabs>
        <w:rPr>
          <w:rFonts w:asciiTheme="minorHAnsi" w:eastAsiaTheme="minorEastAsia" w:hAnsiTheme="minorHAnsi" w:cstheme="minorBidi"/>
          <w:smallCaps w:val="0"/>
          <w:sz w:val="22"/>
          <w:szCs w:val="22"/>
        </w:rPr>
      </w:pPr>
      <w:r>
        <w:t>Cisco Collaboration Flex Plan</w:t>
      </w:r>
      <w:r>
        <w:tab/>
      </w:r>
      <w:r>
        <w:fldChar w:fldCharType="begin"/>
      </w:r>
      <w:r>
        <w:instrText xml:space="preserve"> PAGEREF _Toc5982525 \h </w:instrText>
      </w:r>
      <w:r>
        <w:fldChar w:fldCharType="separate"/>
      </w:r>
      <w:r>
        <w:t>8</w:t>
      </w:r>
      <w:r>
        <w:fldChar w:fldCharType="end"/>
      </w:r>
    </w:p>
    <w:p w14:paraId="780D34C2" w14:textId="49F4B6DD" w:rsidR="00603762" w:rsidRDefault="00603762">
      <w:pPr>
        <w:pStyle w:val="TOC1"/>
        <w:tabs>
          <w:tab w:val="right" w:leader="dot" w:pos="8990"/>
        </w:tabs>
        <w:rPr>
          <w:rFonts w:asciiTheme="minorHAnsi" w:eastAsiaTheme="minorEastAsia" w:hAnsiTheme="minorHAnsi" w:cstheme="minorBidi"/>
          <w:b w:val="0"/>
          <w:caps w:val="0"/>
          <w:noProof/>
          <w:sz w:val="22"/>
          <w:szCs w:val="22"/>
        </w:rPr>
      </w:pPr>
      <w:r>
        <w:rPr>
          <w:noProof/>
        </w:rPr>
        <w:t>Financing Options</w:t>
      </w:r>
      <w:r>
        <w:rPr>
          <w:noProof/>
        </w:rPr>
        <w:tab/>
      </w:r>
      <w:r>
        <w:rPr>
          <w:noProof/>
        </w:rPr>
        <w:fldChar w:fldCharType="begin"/>
      </w:r>
      <w:r>
        <w:rPr>
          <w:noProof/>
        </w:rPr>
        <w:instrText xml:space="preserve"> PAGEREF _Toc5982526 \h </w:instrText>
      </w:r>
      <w:r>
        <w:rPr>
          <w:noProof/>
        </w:rPr>
      </w:r>
      <w:r>
        <w:rPr>
          <w:noProof/>
        </w:rPr>
        <w:fldChar w:fldCharType="separate"/>
      </w:r>
      <w:r>
        <w:rPr>
          <w:noProof/>
        </w:rPr>
        <w:t>8</w:t>
      </w:r>
      <w:r>
        <w:rPr>
          <w:noProof/>
        </w:rPr>
        <w:fldChar w:fldCharType="end"/>
      </w:r>
    </w:p>
    <w:p w14:paraId="2DADE60C" w14:textId="5708E780" w:rsidR="00603762" w:rsidRDefault="00603762">
      <w:pPr>
        <w:pStyle w:val="TOC2"/>
        <w:tabs>
          <w:tab w:val="right" w:leader="dot" w:pos="8990"/>
        </w:tabs>
        <w:rPr>
          <w:rFonts w:asciiTheme="minorHAnsi" w:eastAsiaTheme="minorEastAsia" w:hAnsiTheme="minorHAnsi" w:cstheme="minorBidi"/>
          <w:smallCaps w:val="0"/>
          <w:sz w:val="22"/>
          <w:szCs w:val="22"/>
        </w:rPr>
      </w:pPr>
      <w:r>
        <w:t>Cisco Capital</w:t>
      </w:r>
      <w:r>
        <w:tab/>
      </w:r>
      <w:r>
        <w:fldChar w:fldCharType="begin"/>
      </w:r>
      <w:r>
        <w:instrText xml:space="preserve"> PAGEREF _Toc5982527 \h </w:instrText>
      </w:r>
      <w:r>
        <w:fldChar w:fldCharType="separate"/>
      </w:r>
      <w:r>
        <w:t>8</w:t>
      </w:r>
      <w:r>
        <w:fldChar w:fldCharType="end"/>
      </w:r>
    </w:p>
    <w:p w14:paraId="035F1FAC" w14:textId="7BD07FEA" w:rsidR="00603762" w:rsidRDefault="00603762">
      <w:pPr>
        <w:pStyle w:val="TOC1"/>
        <w:tabs>
          <w:tab w:val="right" w:leader="dot" w:pos="8990"/>
        </w:tabs>
        <w:rPr>
          <w:rFonts w:asciiTheme="minorHAnsi" w:eastAsiaTheme="minorEastAsia" w:hAnsiTheme="minorHAnsi" w:cstheme="minorBidi"/>
          <w:b w:val="0"/>
          <w:caps w:val="0"/>
          <w:noProof/>
          <w:sz w:val="22"/>
          <w:szCs w:val="22"/>
        </w:rPr>
      </w:pPr>
      <w:r>
        <w:rPr>
          <w:noProof/>
        </w:rPr>
        <w:t>Pricing</w:t>
      </w:r>
      <w:r>
        <w:rPr>
          <w:noProof/>
        </w:rPr>
        <w:tab/>
      </w:r>
      <w:r>
        <w:rPr>
          <w:noProof/>
        </w:rPr>
        <w:fldChar w:fldCharType="begin"/>
      </w:r>
      <w:r>
        <w:rPr>
          <w:noProof/>
        </w:rPr>
        <w:instrText xml:space="preserve"> PAGEREF _Toc5982528 \h </w:instrText>
      </w:r>
      <w:r>
        <w:rPr>
          <w:noProof/>
        </w:rPr>
      </w:r>
      <w:r>
        <w:rPr>
          <w:noProof/>
        </w:rPr>
        <w:fldChar w:fldCharType="separate"/>
      </w:r>
      <w:r>
        <w:rPr>
          <w:noProof/>
        </w:rPr>
        <w:t>10</w:t>
      </w:r>
      <w:r>
        <w:rPr>
          <w:noProof/>
        </w:rPr>
        <w:fldChar w:fldCharType="end"/>
      </w:r>
    </w:p>
    <w:p w14:paraId="734EBDA2" w14:textId="6EDA77C1" w:rsidR="00603762" w:rsidRDefault="00603762">
      <w:pPr>
        <w:pStyle w:val="TOC1"/>
        <w:tabs>
          <w:tab w:val="right" w:leader="dot" w:pos="8990"/>
        </w:tabs>
        <w:rPr>
          <w:rFonts w:asciiTheme="minorHAnsi" w:eastAsiaTheme="minorEastAsia" w:hAnsiTheme="minorHAnsi" w:cstheme="minorBidi"/>
          <w:b w:val="0"/>
          <w:caps w:val="0"/>
          <w:noProof/>
          <w:sz w:val="22"/>
          <w:szCs w:val="22"/>
        </w:rPr>
      </w:pPr>
      <w:r>
        <w:rPr>
          <w:noProof/>
        </w:rPr>
        <w:t>Appendices</w:t>
      </w:r>
      <w:r>
        <w:rPr>
          <w:noProof/>
        </w:rPr>
        <w:tab/>
      </w:r>
      <w:r>
        <w:rPr>
          <w:noProof/>
        </w:rPr>
        <w:fldChar w:fldCharType="begin"/>
      </w:r>
      <w:r>
        <w:rPr>
          <w:noProof/>
        </w:rPr>
        <w:instrText xml:space="preserve"> PAGEREF _Toc5982529 \h </w:instrText>
      </w:r>
      <w:r>
        <w:rPr>
          <w:noProof/>
        </w:rPr>
      </w:r>
      <w:r>
        <w:rPr>
          <w:noProof/>
        </w:rPr>
        <w:fldChar w:fldCharType="separate"/>
      </w:r>
      <w:r>
        <w:rPr>
          <w:noProof/>
        </w:rPr>
        <w:t>10</w:t>
      </w:r>
      <w:r>
        <w:rPr>
          <w:noProof/>
        </w:rPr>
        <w:fldChar w:fldCharType="end"/>
      </w:r>
    </w:p>
    <w:p w14:paraId="26A77723" w14:textId="27DD11FF" w:rsidR="007E5C6E" w:rsidRDefault="00FF61DD" w:rsidP="00C264A2">
      <w:pPr>
        <w:pStyle w:val="Text"/>
      </w:pPr>
      <w:r>
        <w:rPr>
          <w:rFonts w:ascii="Arial" w:eastAsia="Calibri" w:hAnsi="Arial" w:cs="Calibri"/>
          <w:b/>
          <w:bCs/>
          <w:caps/>
          <w:noProof/>
          <w:szCs w:val="20"/>
        </w:rPr>
        <w:fldChar w:fldCharType="end"/>
      </w:r>
    </w:p>
    <w:p w14:paraId="01923F54" w14:textId="77777777" w:rsidR="00FC5E3A" w:rsidRDefault="00FC5E3A" w:rsidP="00FC5E3A">
      <w:pPr>
        <w:rPr>
          <w:rFonts w:eastAsia="Calibri"/>
        </w:rPr>
        <w:sectPr w:rsidR="00FC5E3A" w:rsidSect="00FC5E3A">
          <w:headerReference w:type="even" r:id="rId13"/>
          <w:headerReference w:type="default" r:id="rId14"/>
          <w:footerReference w:type="default" r:id="rId15"/>
          <w:headerReference w:type="first" r:id="rId16"/>
          <w:pgSz w:w="12240" w:h="15840" w:code="1"/>
          <w:pgMar w:top="2160" w:right="1440" w:bottom="1440" w:left="1800" w:header="720" w:footer="216" w:gutter="0"/>
          <w:pgNumType w:fmt="lowerRoman"/>
          <w:cols w:space="720"/>
          <w:docGrid w:linePitch="360"/>
        </w:sectPr>
      </w:pPr>
    </w:p>
    <w:p w14:paraId="6294232D" w14:textId="77777777" w:rsidR="00C55EFD" w:rsidRDefault="004C137E" w:rsidP="004612E5">
      <w:pPr>
        <w:pStyle w:val="Text"/>
        <w:rPr>
          <w:noProof/>
        </w:rPr>
      </w:pPr>
      <w:r>
        <w:rPr>
          <w:noProof/>
        </w:rPr>
        <w:lastRenderedPageBreak/>
        <mc:AlternateContent>
          <mc:Choice Requires="wps">
            <w:drawing>
              <wp:anchor distT="0" distB="0" distL="114300" distR="114300" simplePos="0" relativeHeight="251656704" behindDoc="0" locked="0" layoutInCell="0" allowOverlap="1" wp14:anchorId="682EA4E0" wp14:editId="607816E4">
                <wp:simplePos x="0" y="0"/>
                <wp:positionH relativeFrom="margin">
                  <wp:align>right</wp:align>
                </wp:positionH>
                <wp:positionV relativeFrom="paragraph">
                  <wp:posOffset>467360</wp:posOffset>
                </wp:positionV>
                <wp:extent cx="2809875" cy="1104900"/>
                <wp:effectExtent l="0" t="0" r="9525" b="0"/>
                <wp:wrapNone/>
                <wp:docPr id="1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104900"/>
                        </a:xfrm>
                        <a:prstGeom prst="rect">
                          <a:avLst/>
                        </a:prstGeom>
                        <a:solidFill>
                          <a:srgbClr val="9D1B27"/>
                        </a:solidFill>
                        <a:ln w="19050">
                          <a:solidFill>
                            <a:srgbClr val="FFFFFF"/>
                          </a:solidFill>
                          <a:prstDash val="sysDot"/>
                          <a:miter lim="800000"/>
                          <a:headEnd/>
                          <a:tailEnd/>
                        </a:ln>
                      </wps:spPr>
                      <wps:txbx>
                        <w:txbxContent>
                          <w:p w14:paraId="25BEE08B" w14:textId="77777777" w:rsidR="008A3674" w:rsidRDefault="008A3674" w:rsidP="004D5098">
                            <w:pPr>
                              <w:pStyle w:val="Text"/>
                              <w:spacing w:before="0"/>
                              <w:rPr>
                                <w:b/>
                                <w:color w:val="FFFFFF"/>
                              </w:rPr>
                            </w:pPr>
                            <w:r w:rsidRPr="003C5279">
                              <w:rPr>
                                <w:b/>
                                <w:color w:val="FFFFFF"/>
                              </w:rPr>
                              <w:t xml:space="preserve">Example </w:t>
                            </w:r>
                            <w:r>
                              <w:rPr>
                                <w:b/>
                                <w:color w:val="FFFFFF"/>
                              </w:rPr>
                              <w:t xml:space="preserve">Graphic </w:t>
                            </w:r>
                            <w:r w:rsidRPr="003C5279">
                              <w:rPr>
                                <w:b/>
                                <w:color w:val="FFFFFF"/>
                              </w:rPr>
                              <w:t>Only</w:t>
                            </w:r>
                          </w:p>
                          <w:p w14:paraId="26B8F35D" w14:textId="77777777" w:rsidR="008A3674" w:rsidRDefault="008A3674" w:rsidP="004D5098">
                            <w:pPr>
                              <w:pStyle w:val="Text"/>
                              <w:spacing w:before="0"/>
                              <w:rPr>
                                <w:b/>
                                <w:color w:val="FFFFFF"/>
                              </w:rPr>
                            </w:pPr>
                          </w:p>
                          <w:p w14:paraId="205CF979" w14:textId="77777777" w:rsidR="008A3674" w:rsidRPr="00B017D9" w:rsidRDefault="008A3674" w:rsidP="004D5098">
                            <w:pPr>
                              <w:pStyle w:val="Text"/>
                              <w:spacing w:before="0"/>
                              <w:rPr>
                                <w:rStyle w:val="Hyperlink"/>
                                <w:b/>
                              </w:rPr>
                            </w:pPr>
                            <w:r>
                              <w:rPr>
                                <w:b/>
                                <w:color w:val="FFFFFF"/>
                              </w:rPr>
                              <w:t xml:space="preserve">You can also obtain images from </w:t>
                            </w:r>
                            <w:r>
                              <w:rPr>
                                <w:b/>
                              </w:rPr>
                              <w:fldChar w:fldCharType="begin"/>
                            </w:r>
                            <w:r>
                              <w:rPr>
                                <w:b/>
                              </w:rPr>
                              <w:instrText xml:space="preserve"> HYPERLINK "http://bx.cisco.com/" </w:instrText>
                            </w:r>
                            <w:r>
                              <w:rPr>
                                <w:b/>
                              </w:rPr>
                              <w:fldChar w:fldCharType="separate"/>
                            </w:r>
                            <w:r w:rsidRPr="00B017D9">
                              <w:rPr>
                                <w:rStyle w:val="Hyperlink"/>
                                <w:b/>
                              </w:rPr>
                              <w:t>Cisco Partner Marketing</w:t>
                            </w:r>
                          </w:p>
                          <w:p w14:paraId="29DB63C3" w14:textId="77777777" w:rsidR="008A3674" w:rsidRPr="003C5279" w:rsidRDefault="008A3674" w:rsidP="004D5098">
                            <w:pPr>
                              <w:pStyle w:val="Text"/>
                              <w:rPr>
                                <w:b/>
                                <w:color w:val="FFFFFF"/>
                              </w:rPr>
                            </w:pPr>
                            <w:r>
                              <w:rPr>
                                <w:b/>
                              </w:rPr>
                              <w:fldChar w:fldCharType="end"/>
                            </w:r>
                            <w:r>
                              <w:rPr>
                                <w:b/>
                                <w:color w:val="FFFFFF"/>
                              </w:rPr>
                              <w:t xml:space="preserve">Suggested image size: 6.25”w x 1.7”h </w:t>
                            </w:r>
                            <w:r>
                              <w:rPr>
                                <w:b/>
                                <w:color w:val="FFFFFF"/>
                              </w:rPr>
                              <w:br/>
                              <w:t>Layout: “In line with Text” Wrapping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2EA4E0" id="_x0000_s1031" type="#_x0000_t202" style="position:absolute;margin-left:170.05pt;margin-top:36.8pt;width:221.25pt;height:87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" o:allowincell="f" fillcolor="#9d1b27" strokecolor="white" strokeweight="1.5pt">
                <v:stroke dashstyle="1 1"/>
                <v:textbox>
                  <w:txbxContent>
                    <w:p w14:paraId="25BEE08B" w14:textId="77777777" w:rsidR="008A3674" w:rsidRDefault="008A3674" w:rsidP="004D5098">
                      <w:pPr>
                        <w:pStyle w:val="Text"/>
                        <w:spacing w:before="0"/>
                        <w:rPr>
                          <w:b/>
                          <w:color w:val="FFFFFF"/>
                        </w:rPr>
                      </w:pPr>
                      <w:r w:rsidRPr="003C5279">
                        <w:rPr>
                          <w:b/>
                          <w:color w:val="FFFFFF"/>
                        </w:rPr>
                        <w:t xml:space="preserve">Example </w:t>
                      </w:r>
                      <w:r>
                        <w:rPr>
                          <w:b/>
                          <w:color w:val="FFFFFF"/>
                        </w:rPr>
                        <w:t xml:space="preserve">Graphic </w:t>
                      </w:r>
                      <w:r w:rsidRPr="003C5279">
                        <w:rPr>
                          <w:b/>
                          <w:color w:val="FFFFFF"/>
                        </w:rPr>
                        <w:t>Only</w:t>
                      </w:r>
                    </w:p>
                    <w:p w14:paraId="26B8F35D" w14:textId="77777777" w:rsidR="008A3674" w:rsidRDefault="008A3674" w:rsidP="004D5098">
                      <w:pPr>
                        <w:pStyle w:val="Text"/>
                        <w:spacing w:before="0"/>
                        <w:rPr>
                          <w:b/>
                          <w:color w:val="FFFFFF"/>
                        </w:rPr>
                      </w:pPr>
                    </w:p>
                    <w:p w14:paraId="205CF979" w14:textId="77777777" w:rsidR="008A3674" w:rsidRPr="00B017D9" w:rsidRDefault="008A3674" w:rsidP="004D5098">
                      <w:pPr>
                        <w:pStyle w:val="Text"/>
                        <w:spacing w:before="0"/>
                        <w:rPr>
                          <w:rStyle w:val="Hyperlink"/>
                          <w:b/>
                        </w:rPr>
                      </w:pPr>
                      <w:r>
                        <w:rPr>
                          <w:b/>
                          <w:color w:val="FFFFFF"/>
                        </w:rPr>
                        <w:t xml:space="preserve">You can also obtain images from </w:t>
                      </w:r>
                      <w:r>
                        <w:rPr>
                          <w:b/>
                        </w:rPr>
                        <w:fldChar w:fldCharType="begin"/>
                      </w:r>
                      <w:r>
                        <w:rPr>
                          <w:b/>
                        </w:rPr>
                        <w:instrText xml:space="preserve"> HYPERLINK "http://bx.cisco.com/" </w:instrText>
                      </w:r>
                      <w:r>
                        <w:rPr>
                          <w:b/>
                        </w:rPr>
                        <w:fldChar w:fldCharType="separate"/>
                      </w:r>
                      <w:r w:rsidRPr="00B017D9">
                        <w:rPr>
                          <w:rStyle w:val="Hyperlink"/>
                          <w:b/>
                        </w:rPr>
                        <w:t>Cisco Partner Marketing</w:t>
                      </w:r>
                    </w:p>
                    <w:p w14:paraId="29DB63C3" w14:textId="77777777" w:rsidR="008A3674" w:rsidRPr="003C5279" w:rsidRDefault="008A3674" w:rsidP="004D5098">
                      <w:pPr>
                        <w:pStyle w:val="Text"/>
                        <w:rPr>
                          <w:b/>
                          <w:color w:val="FFFFFF"/>
                        </w:rPr>
                      </w:pPr>
                      <w:r>
                        <w:rPr>
                          <w:b/>
                        </w:rPr>
                        <w:fldChar w:fldCharType="end"/>
                      </w:r>
                      <w:r>
                        <w:rPr>
                          <w:b/>
                          <w:color w:val="FFFFFF"/>
                        </w:rPr>
                        <w:t xml:space="preserve">Suggested image size: 6.25”w x 1.7”h </w:t>
                      </w:r>
                      <w:r>
                        <w:rPr>
                          <w:b/>
                          <w:color w:val="FFFFFF"/>
                        </w:rPr>
                        <w:br/>
                        <w:t>Layout: “In line with Text” Wrapping</w:t>
                      </w:r>
                    </w:p>
                  </w:txbxContent>
                </v:textbox>
                <w10:wrap anchorx="margin"/>
              </v:shape>
            </w:pict>
          </mc:Fallback>
        </mc:AlternateContent>
      </w:r>
      <w:r>
        <w:rPr>
          <w:noProof/>
        </w:rPr>
        <w:drawing>
          <wp:inline distT="0" distB="0" distL="0" distR="0" wp14:anchorId="7A1309C8" wp14:editId="476B3F82">
            <wp:extent cx="5715000" cy="1390650"/>
            <wp:effectExtent l="0" t="0" r="0" b="0"/>
            <wp:docPr id="7" name="Picture 2" descr="Banner 2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ner 22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1390650"/>
                    </a:xfrm>
                    <a:prstGeom prst="rect">
                      <a:avLst/>
                    </a:prstGeom>
                    <a:noFill/>
                    <a:ln>
                      <a:noFill/>
                    </a:ln>
                  </pic:spPr>
                </pic:pic>
              </a:graphicData>
            </a:graphic>
          </wp:inline>
        </w:drawing>
      </w:r>
    </w:p>
    <w:p w14:paraId="3AE737FF" w14:textId="77777777" w:rsidR="0024506A" w:rsidRPr="0024506A" w:rsidRDefault="0024506A" w:rsidP="0024506A">
      <w:pPr>
        <w:pStyle w:val="SectionTitle"/>
      </w:pPr>
      <w:bookmarkStart w:id="1" w:name="_Toc5279977"/>
      <w:bookmarkStart w:id="2" w:name="_Toc5982511"/>
      <w:bookmarkStart w:id="3" w:name="_Toc444095100"/>
      <w:r w:rsidRPr="0024506A">
        <w:t>Simplify Business Communication for Your Organization</w:t>
      </w:r>
      <w:bookmarkEnd w:id="1"/>
      <w:bookmarkEnd w:id="2"/>
    </w:p>
    <w:bookmarkEnd w:id="3"/>
    <w:p w14:paraId="46CD4C2D" w14:textId="77777777" w:rsidR="0024506A" w:rsidRDefault="0024506A" w:rsidP="0024506A">
      <w:pPr>
        <w:pStyle w:val="Text"/>
      </w:pPr>
      <w:r>
        <w:t>Your business is growing and everything is looking rosy. You’re attracting new customers and hiring new staff to meet their needs. Maybe you just moved to a bigger office. Or opened a new branch. Perhaps you’ve just acquired another company.</w:t>
      </w:r>
    </w:p>
    <w:p w14:paraId="4CF0474B" w14:textId="77777777" w:rsidR="0024506A" w:rsidRDefault="0024506A" w:rsidP="0024506A">
      <w:pPr>
        <w:pStyle w:val="Text"/>
      </w:pPr>
      <w:r>
        <w:t>You’re starting to think about the tools people need to communicate and collaborate, and then you remember – that old phone system you’ve had for years has reached capacity. The company that provided it is no longer in business. Your heart sinks as you think about the hassle and cost of managing and maintaining multiple systems or going through a complex migration. Does this sound familiar?</w:t>
      </w:r>
    </w:p>
    <w:p w14:paraId="44A544A3" w14:textId="640D5E74" w:rsidR="00A675DE" w:rsidRDefault="0024506A" w:rsidP="0024506A">
      <w:pPr>
        <w:pStyle w:val="Text"/>
      </w:pPr>
      <w:r>
        <w:t xml:space="preserve">You need a voice calling solution that is simple and easy to use, yet easy to maintain and scalable across distributed locations. It needs to embrace true mobility and allow for a seamless transition between work styles. </w:t>
      </w:r>
      <w:r w:rsidRPr="0024506A">
        <w:rPr>
          <w:highlight w:val="yellow"/>
        </w:rPr>
        <w:t>&lt;&lt;PartnerName&gt;&gt;</w:t>
      </w:r>
      <w:r w:rsidRPr="0024506A">
        <w:t xml:space="preserve"> is pleased to propose </w:t>
      </w:r>
      <w:r>
        <w:t>the Cisco</w:t>
      </w:r>
      <w:r w:rsidRPr="0024506A">
        <w:rPr>
          <w:vertAlign w:val="superscript"/>
        </w:rPr>
        <w:t xml:space="preserve">® </w:t>
      </w:r>
      <w:r>
        <w:t>Webex Calling solution.</w:t>
      </w:r>
    </w:p>
    <w:p w14:paraId="40070FAE" w14:textId="7DB543DA" w:rsidR="0024506A" w:rsidRPr="0024506A" w:rsidRDefault="0024506A" w:rsidP="0024506A">
      <w:pPr>
        <w:pStyle w:val="SectionTitle"/>
      </w:pPr>
      <w:bookmarkStart w:id="4" w:name="_Toc5279978"/>
      <w:bookmarkStart w:id="5" w:name="_Toc5982512"/>
      <w:r>
        <w:t xml:space="preserve">Proposed </w:t>
      </w:r>
      <w:r w:rsidRPr="0024506A">
        <w:t>Cisco Webex Calling in the Cloud</w:t>
      </w:r>
      <w:bookmarkEnd w:id="4"/>
      <w:bookmarkEnd w:id="5"/>
    </w:p>
    <w:p w14:paraId="4B005C5B" w14:textId="00AA52FE" w:rsidR="0024506A" w:rsidRPr="0024506A" w:rsidRDefault="006A3F08" w:rsidP="0024506A">
      <w:pPr>
        <w:pStyle w:val="Text"/>
      </w:pPr>
      <w:r>
        <w:rPr>
          <w:lang w:val="en"/>
        </w:rPr>
        <w:t xml:space="preserve">The </w:t>
      </w:r>
      <w:r w:rsidR="0024506A">
        <w:rPr>
          <w:lang w:val="en"/>
        </w:rPr>
        <w:t>proposed</w:t>
      </w:r>
      <w:bookmarkStart w:id="6" w:name="_Toc121200962"/>
      <w:bookmarkStart w:id="7" w:name="_Toc122270707"/>
      <w:bookmarkStart w:id="8" w:name="_Toc122336424"/>
      <w:bookmarkStart w:id="9" w:name="_Toc153616887"/>
      <w:bookmarkStart w:id="10" w:name="_Toc134416908"/>
      <w:bookmarkStart w:id="11" w:name="_Toc143069605"/>
      <w:bookmarkStart w:id="12" w:name="_Toc143481767"/>
      <w:r w:rsidR="0024506A" w:rsidRPr="0024506A">
        <w:t xml:space="preserve"> </w:t>
      </w:r>
      <w:hyperlink r:id="rId18" w:history="1">
        <w:r w:rsidR="0024506A" w:rsidRPr="0024506A">
          <w:rPr>
            <w:rStyle w:val="Hyperlink"/>
          </w:rPr>
          <w:t>Cisco Webex Calling</w:t>
        </w:r>
      </w:hyperlink>
      <w:r w:rsidR="0024506A" w:rsidRPr="0024506A">
        <w:t xml:space="preserve"> solution is a cloud-based phone system and is part of the Cisco Webex suite of collaboration services</w:t>
      </w:r>
      <w:r>
        <w:t xml:space="preserve">, available through </w:t>
      </w:r>
      <w:r w:rsidRPr="006A3F08">
        <w:rPr>
          <w:highlight w:val="yellow"/>
        </w:rPr>
        <w:t>&lt;&lt;PartnerName&gt;&gt;</w:t>
      </w:r>
      <w:r w:rsidR="0024506A" w:rsidRPr="006A3F08">
        <w:t>.</w:t>
      </w:r>
      <w:r w:rsidR="0024506A" w:rsidRPr="0024506A">
        <w:t xml:space="preserve"> It is optimized for midsize businesses and provides the essential business calling capabilities you are likely to need. With </w:t>
      </w:r>
      <w:r>
        <w:t xml:space="preserve">the </w:t>
      </w:r>
      <w:r w:rsidR="0024506A" w:rsidRPr="0024506A">
        <w:t>Cisco Webex Cloud, there’s no need to worry about the expense and complexity of managing phone system infrastructure on your premises anymore.</w:t>
      </w:r>
    </w:p>
    <w:p w14:paraId="67E3E6F3" w14:textId="143EA389" w:rsidR="0024506A" w:rsidRPr="0024506A" w:rsidRDefault="0024506A" w:rsidP="0024506A">
      <w:pPr>
        <w:pStyle w:val="Text"/>
      </w:pPr>
      <w:r w:rsidRPr="0024506A">
        <w:t>As part of th</w:t>
      </w:r>
      <w:r w:rsidR="00492465">
        <w:t xml:space="preserve">is </w:t>
      </w:r>
      <w:r w:rsidRPr="0024506A">
        <w:t xml:space="preserve">suite of products, </w:t>
      </w:r>
      <w:r w:rsidR="006A3F08">
        <w:t xml:space="preserve">the proposed </w:t>
      </w:r>
      <w:r w:rsidRPr="0024506A">
        <w:t>Webex</w:t>
      </w:r>
      <w:r w:rsidRPr="0024506A">
        <w:rPr>
          <w:vertAlign w:val="superscript"/>
        </w:rPr>
        <w:t>®</w:t>
      </w:r>
      <w:r w:rsidRPr="0024506A">
        <w:t xml:space="preserve"> Calling</w:t>
      </w:r>
      <w:r w:rsidR="006A3F08">
        <w:t xml:space="preserve"> se</w:t>
      </w:r>
      <w:r w:rsidRPr="0024506A">
        <w:t xml:space="preserve">amlessly integrates with </w:t>
      </w:r>
      <w:hyperlink r:id="rId19" w:history="1">
        <w:r w:rsidRPr="0024506A">
          <w:rPr>
            <w:rStyle w:val="Hyperlink"/>
          </w:rPr>
          <w:t>Cisco Webex Teams™</w:t>
        </w:r>
      </w:hyperlink>
      <w:r w:rsidRPr="0024506A">
        <w:t xml:space="preserve"> and </w:t>
      </w:r>
      <w:hyperlink r:id="rId20" w:history="1">
        <w:r w:rsidRPr="0024506A">
          <w:rPr>
            <w:rStyle w:val="Hyperlink"/>
          </w:rPr>
          <w:t>Cisco Webex Meetings</w:t>
        </w:r>
      </w:hyperlink>
      <w:r w:rsidR="00492465">
        <w:rPr>
          <w:lang w:val="en"/>
        </w:rPr>
        <w:t>,</w:t>
      </w:r>
      <w:r w:rsidR="006A3F08">
        <w:t xml:space="preserve"> </w:t>
      </w:r>
      <w:r w:rsidRPr="00492465">
        <w:t>so</w:t>
      </w:r>
      <w:r w:rsidRPr="0024506A">
        <w:t xml:space="preserve"> you can take collaboration inside and outside your organization to a new level. Your staff, customers, and business partners can make high-definition audio and video calls from the office, from home, or on the go. You can share screens, files, and messages, and can also whiteboard, to turn any call into a productive meeting. You can also add Cisco Webex Board, Room, or desk devices to help you get the most out of Webex Teams™ and Meetings and improve teamwork.</w:t>
      </w:r>
    </w:p>
    <w:p w14:paraId="2D1FD497" w14:textId="77777777" w:rsidR="0024506A" w:rsidRPr="0024506A" w:rsidRDefault="0024506A" w:rsidP="00492465">
      <w:pPr>
        <w:pStyle w:val="FigureCentered"/>
      </w:pPr>
      <w:r w:rsidRPr="0024506A">
        <w:rPr>
          <w:noProof/>
        </w:rPr>
        <w:lastRenderedPageBreak/>
        <w:drawing>
          <wp:inline distT="0" distB="0" distL="0" distR="0" wp14:anchorId="7ABED89E" wp14:editId="06891904">
            <wp:extent cx="5704797" cy="233285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43210" cy="2348562"/>
                    </a:xfrm>
                    <a:prstGeom prst="rect">
                      <a:avLst/>
                    </a:prstGeom>
                  </pic:spPr>
                </pic:pic>
              </a:graphicData>
            </a:graphic>
          </wp:inline>
        </w:drawing>
      </w:r>
    </w:p>
    <w:p w14:paraId="392B764E" w14:textId="36785F8C" w:rsidR="0024506A" w:rsidRPr="0024506A" w:rsidRDefault="00603762" w:rsidP="00492465">
      <w:pPr>
        <w:pStyle w:val="HeadingOne"/>
      </w:pPr>
      <w:bookmarkStart w:id="13" w:name="_Toc5279979"/>
      <w:bookmarkStart w:id="14" w:name="_Toc5982513"/>
      <w:r>
        <w:t xml:space="preserve">Proposed </w:t>
      </w:r>
      <w:r w:rsidR="0024506A" w:rsidRPr="0024506A">
        <w:t>Webex Calling Highlights</w:t>
      </w:r>
      <w:bookmarkEnd w:id="13"/>
      <w:bookmarkEnd w:id="14"/>
    </w:p>
    <w:p w14:paraId="536652D2" w14:textId="35F2DE3B" w:rsidR="0024506A" w:rsidRPr="0024506A" w:rsidRDefault="00492465" w:rsidP="0024506A">
      <w:pPr>
        <w:pStyle w:val="Text"/>
      </w:pPr>
      <w:r>
        <w:t xml:space="preserve">The proposed </w:t>
      </w:r>
      <w:r w:rsidR="0024506A" w:rsidRPr="0024506A">
        <w:t>Webex Calling is hosted in the Webex Cloud instead of on-premises so all you need to do is choose the options that best fit for your business:</w:t>
      </w:r>
    </w:p>
    <w:p w14:paraId="17841CE1" w14:textId="63C84FD9" w:rsidR="0024506A" w:rsidRPr="0024506A" w:rsidRDefault="0024506A" w:rsidP="00492465">
      <w:pPr>
        <w:pStyle w:val="BulletOne"/>
      </w:pPr>
      <w:r w:rsidRPr="0024506A">
        <w:t>Choose from a wide range of Cisco IP phones</w:t>
      </w:r>
      <w:r w:rsidR="00371765">
        <w:t xml:space="preserve">, </w:t>
      </w:r>
      <w:r w:rsidR="0011218E">
        <w:t xml:space="preserve">available through </w:t>
      </w:r>
      <w:r w:rsidR="0011218E" w:rsidRPr="0011218E">
        <w:rPr>
          <w:highlight w:val="yellow"/>
        </w:rPr>
        <w:t>&lt;&lt;PartnerName&gt;&gt;</w:t>
      </w:r>
      <w:r w:rsidR="0011218E" w:rsidRPr="0011218E">
        <w:t>,</w:t>
      </w:r>
      <w:r w:rsidRPr="0024506A">
        <w:t xml:space="preserve"> that meet the individual needs of your employees, including shared devices for lobby and reception areas and conference rooms.</w:t>
      </w:r>
    </w:p>
    <w:p w14:paraId="4254AE5E" w14:textId="77777777" w:rsidR="0024506A" w:rsidRPr="0024506A" w:rsidRDefault="0024506A" w:rsidP="00492465">
      <w:pPr>
        <w:pStyle w:val="BulletOne"/>
      </w:pPr>
      <w:r w:rsidRPr="0024506A">
        <w:t>Receive essential features such as shared lines, hunt groups, hold, resume, pick up, forward, do not disturb, and transfer to help ensure that you never miss a call. Add a virtual receptionist to greet inbound callers.</w:t>
      </w:r>
    </w:p>
    <w:p w14:paraId="45B222B1" w14:textId="0F33D70A" w:rsidR="0024506A" w:rsidRPr="0024506A" w:rsidRDefault="0024506A" w:rsidP="00492465">
      <w:pPr>
        <w:pStyle w:val="BulletOne"/>
      </w:pPr>
      <w:r w:rsidRPr="0024506A">
        <w:t>Reuse your existing telephone numbers and Public Switched Telephone Network (PSTN) by connecting through a Cisco-provided local gateway.</w:t>
      </w:r>
      <w:r w:rsidR="006D5011">
        <w:t xml:space="preserve"> Or ask</w:t>
      </w:r>
      <w:r w:rsidRPr="0024506A">
        <w:t xml:space="preserve"> </w:t>
      </w:r>
      <w:r w:rsidR="006D5011" w:rsidRPr="000B0792">
        <w:rPr>
          <w:highlight w:val="yellow"/>
          <w:lang w:eastAsia="zh-TW"/>
        </w:rPr>
        <w:t>&lt;&lt;PartnerName&gt;&gt;</w:t>
      </w:r>
      <w:r w:rsidRPr="0024506A">
        <w:t xml:space="preserve"> for guidance on choosing an alternative qualified service provider.</w:t>
      </w:r>
    </w:p>
    <w:p w14:paraId="5DE9B245" w14:textId="77777777" w:rsidR="0024506A" w:rsidRPr="0024506A" w:rsidRDefault="0024506A" w:rsidP="00492465">
      <w:pPr>
        <w:pStyle w:val="BulletOne"/>
      </w:pPr>
      <w:r w:rsidRPr="0024506A">
        <w:t>Provide personalized voice mailboxes for every user. The Webex self-care portal means your employees can handle basic settings themselves.</w:t>
      </w:r>
    </w:p>
    <w:p w14:paraId="6968F654" w14:textId="7434174E" w:rsidR="0024506A" w:rsidRPr="0024506A" w:rsidRDefault="0024506A" w:rsidP="00492465">
      <w:pPr>
        <w:pStyle w:val="BulletOne"/>
      </w:pPr>
      <w:r w:rsidRPr="0024506A">
        <w:t xml:space="preserve">Use the </w:t>
      </w:r>
      <w:r w:rsidR="0011218E">
        <w:t xml:space="preserve">proposed </w:t>
      </w:r>
      <w:r w:rsidRPr="0024506A">
        <w:t xml:space="preserve">Webex Calling app or the </w:t>
      </w:r>
      <w:r w:rsidR="0058459F">
        <w:t xml:space="preserve">included </w:t>
      </w:r>
      <w:r w:rsidRPr="0024506A">
        <w:t>Webex Teams app on your computer, smartphone, or tablet to make and receive calls. Turn any call into a meeting, with instant desktop sharing of screens, files, and messages.</w:t>
      </w:r>
    </w:p>
    <w:p w14:paraId="64E501D4" w14:textId="7261F870" w:rsidR="00B64557" w:rsidRDefault="00B64557" w:rsidP="00B64557">
      <w:pPr>
        <w:pStyle w:val="HeadingOne"/>
      </w:pPr>
      <w:bookmarkStart w:id="15" w:name="_Toc376951696"/>
      <w:bookmarkStart w:id="16" w:name="_Toc5982514"/>
      <w:r>
        <w:t xml:space="preserve">Proposed </w:t>
      </w:r>
      <w:r w:rsidR="00A83E9E" w:rsidRPr="00A83E9E">
        <w:t>Cisco Webex Calling</w:t>
      </w:r>
      <w:r w:rsidRPr="00A83E9E">
        <w:t xml:space="preserve"> </w:t>
      </w:r>
      <w:r>
        <w:t>Benefits</w:t>
      </w:r>
      <w:bookmarkEnd w:id="15"/>
      <w:bookmarkEnd w:id="16"/>
    </w:p>
    <w:p w14:paraId="4084012D" w14:textId="77777777" w:rsidR="00B64557" w:rsidRPr="00BD6711" w:rsidRDefault="00B64557" w:rsidP="00B64557">
      <w:pPr>
        <w:pStyle w:val="Text"/>
        <w:spacing w:after="120"/>
        <w:rPr>
          <w:lang w:eastAsia="zh-TW"/>
        </w:rPr>
      </w:pPr>
      <w:r w:rsidRPr="00BD6711">
        <w:rPr>
          <w:lang w:eastAsia="zh-TW"/>
        </w:rPr>
        <w:t xml:space="preserve">The following describes how </w:t>
      </w:r>
      <w:r w:rsidR="000B0792">
        <w:rPr>
          <w:lang w:eastAsia="zh-TW"/>
        </w:rPr>
        <w:t xml:space="preserve">the </w:t>
      </w:r>
      <w:r w:rsidRPr="00BD6711">
        <w:rPr>
          <w:lang w:eastAsia="zh-TW"/>
        </w:rPr>
        <w:t>proposed solutions can help you achieve your business objectives.</w:t>
      </w:r>
      <w:r w:rsidR="000B0792">
        <w:rPr>
          <w:lang w:eastAsia="zh-TW"/>
        </w:rPr>
        <w:t xml:space="preserve"> All Cisco products mentioned are available through </w:t>
      </w:r>
      <w:r w:rsidR="000B0792" w:rsidRPr="000B0792">
        <w:rPr>
          <w:highlight w:val="yellow"/>
          <w:lang w:eastAsia="zh-TW"/>
        </w:rPr>
        <w:t>&lt;&lt;PartnerName&gt;&gt;</w:t>
      </w:r>
      <w:r w:rsidR="000B0792" w:rsidRPr="000B0792">
        <w:rPr>
          <w:lang w:eastAsia="zh-TW"/>
        </w:rPr>
        <w:t>.</w:t>
      </w:r>
    </w:p>
    <w:tbl>
      <w:tblPr>
        <w:tblStyle w:val="GenericTableStyle"/>
        <w:tblW w:w="9000" w:type="dxa"/>
        <w:tblLook w:val="0020" w:firstRow="1" w:lastRow="0" w:firstColumn="0" w:lastColumn="0" w:noHBand="0" w:noVBand="0"/>
      </w:tblPr>
      <w:tblGrid>
        <w:gridCol w:w="2653"/>
        <w:gridCol w:w="6347"/>
      </w:tblGrid>
      <w:tr w:rsidR="00B64557" w:rsidRPr="00F10AEE" w14:paraId="792F7D45" w14:textId="77777777" w:rsidTr="00E64A3F">
        <w:trPr>
          <w:cnfStyle w:val="100000000000" w:firstRow="1" w:lastRow="0" w:firstColumn="0" w:lastColumn="0" w:oddVBand="0" w:evenVBand="0" w:oddHBand="0" w:evenHBand="0" w:firstRowFirstColumn="0" w:firstRowLastColumn="0" w:lastRowFirstColumn="0" w:lastRowLastColumn="0"/>
        </w:trPr>
        <w:tc>
          <w:tcPr>
            <w:tcW w:w="2653" w:type="dxa"/>
          </w:tcPr>
          <w:p w14:paraId="232DE90D" w14:textId="77777777" w:rsidR="00B64557" w:rsidRPr="00F10AEE" w:rsidRDefault="00B64557" w:rsidP="00437BC2">
            <w:pPr>
              <w:pStyle w:val="TableHeading"/>
              <w:widowControl/>
            </w:pPr>
            <w:r>
              <w:t>Desired Business Outcome</w:t>
            </w:r>
          </w:p>
        </w:tc>
        <w:tc>
          <w:tcPr>
            <w:tcW w:w="6347" w:type="dxa"/>
          </w:tcPr>
          <w:p w14:paraId="33525910" w14:textId="77777777" w:rsidR="00B64557" w:rsidRPr="00F10AEE" w:rsidRDefault="00B64557" w:rsidP="00437BC2">
            <w:pPr>
              <w:pStyle w:val="TableHeading"/>
              <w:widowControl/>
            </w:pPr>
            <w:r>
              <w:t>How We Can Make It Happen</w:t>
            </w:r>
          </w:p>
        </w:tc>
      </w:tr>
      <w:tr w:rsidR="00644004" w:rsidRPr="00F10AEE" w14:paraId="0DE234B2" w14:textId="77777777" w:rsidTr="00E64A3F">
        <w:tc>
          <w:tcPr>
            <w:tcW w:w="2653" w:type="dxa"/>
          </w:tcPr>
          <w:p w14:paraId="2DE5C4B1" w14:textId="7136F72E" w:rsidR="00644004" w:rsidRPr="00644004" w:rsidRDefault="00644004" w:rsidP="00644004">
            <w:pPr>
              <w:pStyle w:val="TableText"/>
              <w:rPr>
                <w:b/>
              </w:rPr>
            </w:pPr>
            <w:r w:rsidRPr="00644004">
              <w:rPr>
                <w:b/>
              </w:rPr>
              <w:t>Phones for every user and office location</w:t>
            </w:r>
          </w:p>
        </w:tc>
        <w:tc>
          <w:tcPr>
            <w:tcW w:w="6347" w:type="dxa"/>
          </w:tcPr>
          <w:p w14:paraId="34E69B57" w14:textId="11164A87" w:rsidR="00644004" w:rsidRPr="009630AD" w:rsidRDefault="00644004" w:rsidP="00644004">
            <w:pPr>
              <w:pStyle w:val="TableText"/>
            </w:pPr>
            <w:r>
              <w:t xml:space="preserve">The proposed </w:t>
            </w:r>
            <w:r w:rsidRPr="00832252">
              <w:t>Webex Calling supports a wide range of Cisco IP Phone</w:t>
            </w:r>
            <w:r>
              <w:t xml:space="preserve"> 6800,</w:t>
            </w:r>
            <w:r w:rsidRPr="00832252">
              <w:t xml:space="preserve"> 7800 and 8800 Series for any job role and office location</w:t>
            </w:r>
            <w:r>
              <w:t>—</w:t>
            </w:r>
            <w:r w:rsidRPr="00832252">
              <w:t>in the main office, in a branch, in public areas, in a conference room, or in your home office. All connected together by the</w:t>
            </w:r>
            <w:r>
              <w:t xml:space="preserve"> proposed solution’s</w:t>
            </w:r>
            <w:r w:rsidRPr="00832252">
              <w:t xml:space="preserve"> service.</w:t>
            </w:r>
          </w:p>
        </w:tc>
      </w:tr>
      <w:tr w:rsidR="00644004" w:rsidRPr="00F10AEE" w14:paraId="21E8ADE9" w14:textId="77777777" w:rsidTr="00E64A3F">
        <w:trPr>
          <w:cnfStyle w:val="000000010000" w:firstRow="0" w:lastRow="0" w:firstColumn="0" w:lastColumn="0" w:oddVBand="0" w:evenVBand="0" w:oddHBand="0" w:evenHBand="1" w:firstRowFirstColumn="0" w:firstRowLastColumn="0" w:lastRowFirstColumn="0" w:lastRowLastColumn="0"/>
        </w:trPr>
        <w:tc>
          <w:tcPr>
            <w:tcW w:w="2653" w:type="dxa"/>
          </w:tcPr>
          <w:p w14:paraId="3A0C4D35" w14:textId="27B61AE5" w:rsidR="00644004" w:rsidRPr="00644004" w:rsidRDefault="00644004" w:rsidP="00644004">
            <w:pPr>
              <w:pStyle w:val="TableText"/>
              <w:rPr>
                <w:b/>
              </w:rPr>
            </w:pPr>
            <w:r w:rsidRPr="00644004">
              <w:rPr>
                <w:b/>
              </w:rPr>
              <w:lastRenderedPageBreak/>
              <w:t>Comprehensive Private Branch Exchange (PBX) capabilities for business calling</w:t>
            </w:r>
          </w:p>
        </w:tc>
        <w:tc>
          <w:tcPr>
            <w:tcW w:w="6347" w:type="dxa"/>
          </w:tcPr>
          <w:p w14:paraId="04FABB1B" w14:textId="33D76521" w:rsidR="00644004" w:rsidRPr="00402F9D" w:rsidRDefault="00644004" w:rsidP="00644004">
            <w:pPr>
              <w:pStyle w:val="TableText"/>
            </w:pPr>
            <w:r w:rsidRPr="00832252">
              <w:t>Welcome callers to your organization with a virtual receptionist, hunt and pickup groups, shared lines, and/or personalized voice mailboxes. Make calls with extension numbers, direct-inward-dial numbers, URIs (email-style addresses), or directory-based dialing. Enjoy mid-call features, including hold with music, resume, forward, and transfer.</w:t>
            </w:r>
          </w:p>
        </w:tc>
      </w:tr>
      <w:tr w:rsidR="00644004" w:rsidRPr="00F10AEE" w14:paraId="11E5C274" w14:textId="77777777" w:rsidTr="00E64A3F">
        <w:tc>
          <w:tcPr>
            <w:tcW w:w="2653" w:type="dxa"/>
          </w:tcPr>
          <w:p w14:paraId="766498D6" w14:textId="7BD6E617" w:rsidR="00644004" w:rsidRPr="00644004" w:rsidRDefault="00644004" w:rsidP="00644004">
            <w:pPr>
              <w:pStyle w:val="TableText"/>
              <w:rPr>
                <w:b/>
              </w:rPr>
            </w:pPr>
            <w:r w:rsidRPr="00644004">
              <w:rPr>
                <w:b/>
              </w:rPr>
              <w:t>Enhanced communication and collaboration for mobile devices</w:t>
            </w:r>
          </w:p>
        </w:tc>
        <w:tc>
          <w:tcPr>
            <w:tcW w:w="6347" w:type="dxa"/>
          </w:tcPr>
          <w:p w14:paraId="498F1A03" w14:textId="15CD320E" w:rsidR="00644004" w:rsidRPr="00AD120F" w:rsidRDefault="00644004" w:rsidP="00644004">
            <w:pPr>
              <w:pStyle w:val="TableText"/>
            </w:pPr>
            <w:r>
              <w:t xml:space="preserve">The proposed </w:t>
            </w:r>
            <w:r w:rsidRPr="00832252">
              <w:t xml:space="preserve">Webex Calling enables you to make and receive calls on your desktop and mobile devices wherever you are by using </w:t>
            </w:r>
            <w:r>
              <w:t xml:space="preserve">your choice of the included Webex Calling app or </w:t>
            </w:r>
            <w:r w:rsidRPr="00832252">
              <w:t>the Webex Teams app. With the Webex Teams app you can further enhance communication with a rich set of messaging, screen and file sharing, and meetings capabilities.</w:t>
            </w:r>
          </w:p>
        </w:tc>
      </w:tr>
      <w:tr w:rsidR="00644004" w:rsidRPr="00F10AEE" w14:paraId="14950851" w14:textId="77777777" w:rsidTr="00E64A3F">
        <w:trPr>
          <w:cnfStyle w:val="000000010000" w:firstRow="0" w:lastRow="0" w:firstColumn="0" w:lastColumn="0" w:oddVBand="0" w:evenVBand="0" w:oddHBand="0" w:evenHBand="1" w:firstRowFirstColumn="0" w:firstRowLastColumn="0" w:lastRowFirstColumn="0" w:lastRowLastColumn="0"/>
        </w:trPr>
        <w:tc>
          <w:tcPr>
            <w:tcW w:w="2653" w:type="dxa"/>
          </w:tcPr>
          <w:p w14:paraId="36619C0E" w14:textId="5E2BA425" w:rsidR="00644004" w:rsidRPr="00644004" w:rsidRDefault="00644004" w:rsidP="00644004">
            <w:pPr>
              <w:pStyle w:val="TableText"/>
              <w:rPr>
                <w:rStyle w:val="Bold"/>
                <w:b w:val="0"/>
              </w:rPr>
            </w:pPr>
            <w:r w:rsidRPr="00644004">
              <w:rPr>
                <w:b/>
              </w:rPr>
              <w:t>Security and encryption</w:t>
            </w:r>
          </w:p>
        </w:tc>
        <w:tc>
          <w:tcPr>
            <w:tcW w:w="6347" w:type="dxa"/>
          </w:tcPr>
          <w:p w14:paraId="08D954C0" w14:textId="3808268F" w:rsidR="00644004" w:rsidRPr="00E86191" w:rsidRDefault="00644004" w:rsidP="00644004">
            <w:pPr>
              <w:pStyle w:val="TableText"/>
              <w:rPr>
                <w:rStyle w:val="Bold"/>
                <w:b w:val="0"/>
              </w:rPr>
            </w:pPr>
            <w:r w:rsidRPr="00832252">
              <w:t xml:space="preserve">Secure your communications and protect your business from threats. </w:t>
            </w:r>
            <w:r>
              <w:t xml:space="preserve">The proposed </w:t>
            </w:r>
            <w:r w:rsidRPr="00832252">
              <w:t>Webex Calling encrypts phone registration, activation, call signaling, and audio and video streams, as well as voicemail. Even the management is secure, because all administrative and end-user interfaces are encrypted.</w:t>
            </w:r>
          </w:p>
        </w:tc>
      </w:tr>
      <w:tr w:rsidR="00644004" w:rsidRPr="00F10AEE" w14:paraId="1598A265" w14:textId="77777777" w:rsidTr="00E64A3F">
        <w:tc>
          <w:tcPr>
            <w:tcW w:w="2653" w:type="dxa"/>
          </w:tcPr>
          <w:p w14:paraId="724FC07F" w14:textId="4B45160D" w:rsidR="00644004" w:rsidRPr="00644004" w:rsidRDefault="00644004" w:rsidP="00644004">
            <w:pPr>
              <w:pStyle w:val="TableText"/>
              <w:rPr>
                <w:rStyle w:val="Bold"/>
                <w:b w:val="0"/>
              </w:rPr>
            </w:pPr>
            <w:r w:rsidRPr="00644004">
              <w:rPr>
                <w:b/>
              </w:rPr>
              <w:t>Simple cloud management</w:t>
            </w:r>
          </w:p>
        </w:tc>
        <w:tc>
          <w:tcPr>
            <w:tcW w:w="6347" w:type="dxa"/>
          </w:tcPr>
          <w:p w14:paraId="7898B65A" w14:textId="3FCBD4F2" w:rsidR="00644004" w:rsidRPr="00E64A3F" w:rsidRDefault="00644004" w:rsidP="00644004">
            <w:pPr>
              <w:pStyle w:val="TableText"/>
              <w:rPr>
                <w:rStyle w:val="Bold"/>
                <w:b w:val="0"/>
              </w:rPr>
            </w:pPr>
            <w:r>
              <w:t xml:space="preserve">The proposed </w:t>
            </w:r>
            <w:r w:rsidRPr="00832252">
              <w:t xml:space="preserve">Webex Calling is simple and intuitive to provision, manage, and use. </w:t>
            </w:r>
            <w:r>
              <w:t xml:space="preserve">Cisco takes </w:t>
            </w:r>
            <w:r w:rsidRPr="00832252">
              <w:t>care of the Webex Cloud so you can focus on running your business. The Webex Control Hub provides a simple interface for IT to make changes, and a self-care portal means users can handle basic settings and preferences for themselves.</w:t>
            </w:r>
          </w:p>
        </w:tc>
      </w:tr>
    </w:tbl>
    <w:p w14:paraId="79D7DBBD" w14:textId="77777777" w:rsidR="00B64557" w:rsidRDefault="00B64557" w:rsidP="00B64557">
      <w:pPr>
        <w:pStyle w:val="BulletOne"/>
        <w:numPr>
          <w:ilvl w:val="0"/>
          <w:numId w:val="0"/>
        </w:numPr>
        <w:ind w:left="360" w:hanging="360"/>
        <w:rPr>
          <w:szCs w:val="36"/>
        </w:rPr>
      </w:pPr>
    </w:p>
    <w:p w14:paraId="6915E3A9" w14:textId="77777777" w:rsidR="007E5C6E" w:rsidRDefault="007E5C6E" w:rsidP="007E5C6E">
      <w:pPr>
        <w:pStyle w:val="Text"/>
        <w:rPr>
          <w:szCs w:val="36"/>
        </w:rPr>
        <w:sectPr w:rsidR="007E5C6E" w:rsidSect="00C21B7E">
          <w:footerReference w:type="default" r:id="rId22"/>
          <w:pgSz w:w="12240" w:h="15840" w:code="1"/>
          <w:pgMar w:top="2160" w:right="1440" w:bottom="1440" w:left="1800" w:header="720" w:footer="216" w:gutter="0"/>
          <w:pgNumType w:start="1"/>
          <w:cols w:space="720"/>
          <w:docGrid w:linePitch="360"/>
        </w:sectPr>
      </w:pPr>
    </w:p>
    <w:p w14:paraId="07CBA9EF" w14:textId="24FBE28F" w:rsidR="007E2FFB" w:rsidRDefault="0003708E" w:rsidP="00FF61DD">
      <w:pPr>
        <w:pStyle w:val="SectionTitle"/>
      </w:pPr>
      <w:bookmarkStart w:id="17" w:name="_Toc5982515"/>
      <w:r>
        <w:lastRenderedPageBreak/>
        <w:t xml:space="preserve">Proposed </w:t>
      </w:r>
      <w:r w:rsidR="004D561F" w:rsidRPr="004D561F">
        <w:t xml:space="preserve">Cisco Webex Calling </w:t>
      </w:r>
      <w:r w:rsidR="008A3674">
        <w:t>Overview</w:t>
      </w:r>
      <w:bookmarkEnd w:id="17"/>
    </w:p>
    <w:p w14:paraId="540811C4" w14:textId="3A1298E4" w:rsidR="004D561F" w:rsidRPr="004D561F" w:rsidRDefault="004D561F" w:rsidP="004D561F">
      <w:pPr>
        <w:pStyle w:val="Text"/>
      </w:pPr>
      <w:r>
        <w:t>With the proposed solution, y</w:t>
      </w:r>
      <w:r w:rsidRPr="004D561F">
        <w:t xml:space="preserve">ou can choose from a wide range of Cisco IP phones to make and receive calls. Enjoy the calling features you are used to from a traditional phone system to help run your organization smoothly and never miss a call. If you are a mobile worker, or you are out of the office, make and receive calls on your smartphone, computer, or tablet, using the </w:t>
      </w:r>
      <w:r>
        <w:t xml:space="preserve">included </w:t>
      </w:r>
      <w:r w:rsidRPr="004D561F">
        <w:t>Cisco Webex Teams app.</w:t>
      </w:r>
    </w:p>
    <w:p w14:paraId="549E7840" w14:textId="77777777" w:rsidR="004D561F" w:rsidRPr="004D561F" w:rsidRDefault="004D561F" w:rsidP="004D561F">
      <w:pPr>
        <w:pStyle w:val="FigureCaption"/>
      </w:pPr>
      <w:r w:rsidRPr="004D561F">
        <w:t>Webex Calling Supports a Wide Range of Cisco IP Phones</w:t>
      </w:r>
    </w:p>
    <w:p w14:paraId="5E78063D" w14:textId="77777777" w:rsidR="004D561F" w:rsidRPr="004D561F" w:rsidRDefault="004D561F" w:rsidP="004D561F">
      <w:pPr>
        <w:pStyle w:val="FigureCentered"/>
      </w:pPr>
      <w:r w:rsidRPr="004D561F">
        <w:rPr>
          <w:noProof/>
        </w:rPr>
        <w:drawing>
          <wp:inline distT="0" distB="0" distL="0" distR="0" wp14:anchorId="7D7EF315" wp14:editId="0A407959">
            <wp:extent cx="4670672" cy="39547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96143" cy="3976347"/>
                    </a:xfrm>
                    <a:prstGeom prst="rect">
                      <a:avLst/>
                    </a:prstGeom>
                  </pic:spPr>
                </pic:pic>
              </a:graphicData>
            </a:graphic>
          </wp:inline>
        </w:drawing>
      </w:r>
    </w:p>
    <w:p w14:paraId="3D944DF1" w14:textId="65CA33DF" w:rsidR="004D561F" w:rsidRPr="004D561F" w:rsidRDefault="004D561F" w:rsidP="004D561F">
      <w:pPr>
        <w:pStyle w:val="Text"/>
      </w:pPr>
      <w:r>
        <w:t xml:space="preserve">The proposed </w:t>
      </w:r>
      <w:r w:rsidRPr="004D561F">
        <w:t>Webex Calling has features that are easy to use, empower callers, and create engaging experiences with less technology friction, to make collaboration feel more human:</w:t>
      </w:r>
    </w:p>
    <w:tbl>
      <w:tblPr>
        <w:tblStyle w:val="TableGrid"/>
        <w:tblW w:w="720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86"/>
        <w:gridCol w:w="3614"/>
      </w:tblGrid>
      <w:tr w:rsidR="004D561F" w14:paraId="44CF3DE0" w14:textId="77777777" w:rsidTr="00A625B3">
        <w:trPr>
          <w:jc w:val="center"/>
        </w:trPr>
        <w:tc>
          <w:tcPr>
            <w:tcW w:w="3586" w:type="dxa"/>
          </w:tcPr>
          <w:p w14:paraId="48B71864" w14:textId="61F57866" w:rsidR="004D561F" w:rsidRDefault="004D561F" w:rsidP="00A625B3">
            <w:pPr>
              <w:pStyle w:val="BulletOne"/>
            </w:pPr>
            <w:r w:rsidRPr="00A94214">
              <w:t>HD audio and video calling</w:t>
            </w:r>
          </w:p>
        </w:tc>
        <w:tc>
          <w:tcPr>
            <w:tcW w:w="3614" w:type="dxa"/>
          </w:tcPr>
          <w:p w14:paraId="332F9E0E" w14:textId="73092C1F" w:rsidR="004D561F" w:rsidRDefault="004D561F" w:rsidP="00A625B3">
            <w:pPr>
              <w:pStyle w:val="BulletOne"/>
            </w:pPr>
            <w:r w:rsidRPr="00A94214">
              <w:t>Single number reach</w:t>
            </w:r>
          </w:p>
        </w:tc>
      </w:tr>
      <w:tr w:rsidR="004D561F" w14:paraId="6C6D0707" w14:textId="77777777" w:rsidTr="00A625B3">
        <w:trPr>
          <w:jc w:val="center"/>
        </w:trPr>
        <w:tc>
          <w:tcPr>
            <w:tcW w:w="3586" w:type="dxa"/>
          </w:tcPr>
          <w:p w14:paraId="5D859C74" w14:textId="2118CF34" w:rsidR="004D561F" w:rsidRDefault="004D561F" w:rsidP="00A625B3">
            <w:pPr>
              <w:pStyle w:val="BulletOne"/>
            </w:pPr>
            <w:r w:rsidRPr="00A94214">
              <w:t>Directory-based dialing</w:t>
            </w:r>
          </w:p>
        </w:tc>
        <w:tc>
          <w:tcPr>
            <w:tcW w:w="3614" w:type="dxa"/>
          </w:tcPr>
          <w:p w14:paraId="69D0056D" w14:textId="41EE995F" w:rsidR="004D561F" w:rsidRDefault="004D561F" w:rsidP="00A625B3">
            <w:pPr>
              <w:pStyle w:val="BulletOne"/>
            </w:pPr>
            <w:r w:rsidRPr="00A94214">
              <w:t>Resume</w:t>
            </w:r>
          </w:p>
        </w:tc>
      </w:tr>
      <w:tr w:rsidR="004D561F" w14:paraId="5B370F5F" w14:textId="77777777" w:rsidTr="00A625B3">
        <w:trPr>
          <w:jc w:val="center"/>
        </w:trPr>
        <w:tc>
          <w:tcPr>
            <w:tcW w:w="3586" w:type="dxa"/>
          </w:tcPr>
          <w:p w14:paraId="2DB38EFB" w14:textId="4FD1B1D1" w:rsidR="004D561F" w:rsidRDefault="004D561F" w:rsidP="00A625B3">
            <w:pPr>
              <w:pStyle w:val="BulletOne"/>
            </w:pPr>
            <w:r w:rsidRPr="00A94214">
              <w:t>Shared lines</w:t>
            </w:r>
          </w:p>
        </w:tc>
        <w:tc>
          <w:tcPr>
            <w:tcW w:w="3614" w:type="dxa"/>
          </w:tcPr>
          <w:p w14:paraId="5C80FB57" w14:textId="797EB1F1" w:rsidR="004D561F" w:rsidRDefault="004D561F" w:rsidP="00A625B3">
            <w:pPr>
              <w:pStyle w:val="BulletOne"/>
            </w:pPr>
            <w:r w:rsidRPr="00A94214">
              <w:t>Call paging</w:t>
            </w:r>
          </w:p>
        </w:tc>
      </w:tr>
      <w:tr w:rsidR="004D561F" w14:paraId="2966CF84" w14:textId="77777777" w:rsidTr="00A625B3">
        <w:trPr>
          <w:jc w:val="center"/>
        </w:trPr>
        <w:tc>
          <w:tcPr>
            <w:tcW w:w="3586" w:type="dxa"/>
          </w:tcPr>
          <w:p w14:paraId="6A559663" w14:textId="3A9F740C" w:rsidR="004D561F" w:rsidRDefault="004D561F" w:rsidP="00A625B3">
            <w:pPr>
              <w:pStyle w:val="BulletOne"/>
            </w:pPr>
            <w:r>
              <w:t>Conference</w:t>
            </w:r>
            <w:r w:rsidRPr="00A94214">
              <w:t xml:space="preserve"> calling</w:t>
            </w:r>
          </w:p>
        </w:tc>
        <w:tc>
          <w:tcPr>
            <w:tcW w:w="3614" w:type="dxa"/>
          </w:tcPr>
          <w:p w14:paraId="70773CDD" w14:textId="0C7D61FD" w:rsidR="004D561F" w:rsidRDefault="004D561F" w:rsidP="00A625B3">
            <w:pPr>
              <w:pStyle w:val="BulletOne"/>
            </w:pPr>
            <w:r w:rsidRPr="00A94214">
              <w:t>Favorite personal contacts</w:t>
            </w:r>
          </w:p>
        </w:tc>
      </w:tr>
      <w:tr w:rsidR="004D561F" w14:paraId="785E18EF" w14:textId="77777777" w:rsidTr="00A625B3">
        <w:trPr>
          <w:jc w:val="center"/>
        </w:trPr>
        <w:tc>
          <w:tcPr>
            <w:tcW w:w="3586" w:type="dxa"/>
          </w:tcPr>
          <w:p w14:paraId="6833BDB6" w14:textId="1233B107" w:rsidR="004D561F" w:rsidRDefault="004D561F" w:rsidP="00A625B3">
            <w:pPr>
              <w:pStyle w:val="BulletOne"/>
            </w:pPr>
            <w:r w:rsidRPr="00A94214">
              <w:t>Speed dials</w:t>
            </w:r>
          </w:p>
        </w:tc>
        <w:tc>
          <w:tcPr>
            <w:tcW w:w="3614" w:type="dxa"/>
          </w:tcPr>
          <w:p w14:paraId="2401E941" w14:textId="4124EF11" w:rsidR="004D561F" w:rsidRDefault="004D561F" w:rsidP="00A625B3">
            <w:pPr>
              <w:pStyle w:val="BulletOne"/>
            </w:pPr>
            <w:r w:rsidRPr="00A94214">
              <w:t>Do not disturb</w:t>
            </w:r>
          </w:p>
        </w:tc>
      </w:tr>
      <w:tr w:rsidR="004D561F" w14:paraId="778E89C0" w14:textId="77777777" w:rsidTr="00A625B3">
        <w:trPr>
          <w:jc w:val="center"/>
        </w:trPr>
        <w:tc>
          <w:tcPr>
            <w:tcW w:w="3586" w:type="dxa"/>
          </w:tcPr>
          <w:p w14:paraId="4CEF7D1D" w14:textId="641B03A7" w:rsidR="004D561F" w:rsidRDefault="004D561F" w:rsidP="00A625B3">
            <w:pPr>
              <w:pStyle w:val="BulletOne"/>
            </w:pPr>
            <w:r w:rsidRPr="00A94214">
              <w:t>Caller ID</w:t>
            </w:r>
          </w:p>
        </w:tc>
        <w:tc>
          <w:tcPr>
            <w:tcW w:w="3614" w:type="dxa"/>
          </w:tcPr>
          <w:p w14:paraId="1A9F97C8" w14:textId="40F435F1" w:rsidR="004D561F" w:rsidRDefault="004D561F" w:rsidP="00A625B3">
            <w:pPr>
              <w:pStyle w:val="BulletOne"/>
            </w:pPr>
            <w:r w:rsidRPr="00A94214">
              <w:t>Call forward and transfer</w:t>
            </w:r>
          </w:p>
        </w:tc>
      </w:tr>
      <w:tr w:rsidR="004D561F" w14:paraId="7200463B" w14:textId="77777777" w:rsidTr="00A625B3">
        <w:trPr>
          <w:jc w:val="center"/>
        </w:trPr>
        <w:tc>
          <w:tcPr>
            <w:tcW w:w="3586" w:type="dxa"/>
          </w:tcPr>
          <w:p w14:paraId="32479080" w14:textId="721AD44C" w:rsidR="004D561F" w:rsidRDefault="00A625B3" w:rsidP="00A625B3">
            <w:pPr>
              <w:pStyle w:val="BulletOne"/>
            </w:pPr>
            <w:r w:rsidRPr="00A94214">
              <w:t>Virtual receptionist</w:t>
            </w:r>
          </w:p>
        </w:tc>
        <w:tc>
          <w:tcPr>
            <w:tcW w:w="3614" w:type="dxa"/>
          </w:tcPr>
          <w:p w14:paraId="7E7F3AD0" w14:textId="22012A32" w:rsidR="004D561F" w:rsidRDefault="00A625B3" w:rsidP="00A625B3">
            <w:pPr>
              <w:pStyle w:val="BulletOne"/>
            </w:pPr>
            <w:r w:rsidRPr="00A94214">
              <w:t>Personalized voice mailboxes</w:t>
            </w:r>
          </w:p>
        </w:tc>
      </w:tr>
    </w:tbl>
    <w:p w14:paraId="1F172735" w14:textId="77777777" w:rsidR="00A625B3" w:rsidRDefault="00A625B3" w:rsidP="00A625B3">
      <w:pPr>
        <w:pStyle w:val="HeadingOne"/>
      </w:pPr>
      <w:bookmarkStart w:id="18" w:name="_Toc5279982"/>
      <w:bookmarkStart w:id="19" w:name="_Toc5982516"/>
      <w:r>
        <w:lastRenderedPageBreak/>
        <w:t>T</w:t>
      </w:r>
      <w:r w:rsidRPr="0021333F">
        <w:t xml:space="preserve">ransform </w:t>
      </w:r>
      <w:r>
        <w:t>Your</w:t>
      </w:r>
      <w:r w:rsidRPr="0021333F">
        <w:t xml:space="preserve"> </w:t>
      </w:r>
      <w:r>
        <w:t>Calling E</w:t>
      </w:r>
      <w:r w:rsidRPr="0021333F">
        <w:t>xperience with</w:t>
      </w:r>
      <w:r>
        <w:t xml:space="preserve"> a Complete Suite of Collaboration Applications</w:t>
      </w:r>
      <w:bookmarkEnd w:id="18"/>
      <w:bookmarkEnd w:id="19"/>
    </w:p>
    <w:p w14:paraId="5647E190" w14:textId="38AF521D" w:rsidR="00A625B3" w:rsidRPr="000D4B8D" w:rsidRDefault="00A625B3" w:rsidP="00A625B3">
      <w:pPr>
        <w:pStyle w:val="Text"/>
      </w:pPr>
      <w:r>
        <w:t>Redefine business calling in your organization with the complete Webex suite of applications</w:t>
      </w:r>
      <w:r w:rsidR="001A4057">
        <w:t xml:space="preserve"> offered by </w:t>
      </w:r>
      <w:r w:rsidR="001A4057" w:rsidRPr="001A4057">
        <w:rPr>
          <w:highlight w:val="yellow"/>
        </w:rPr>
        <w:t>&lt;&lt;PartnerName&gt;&gt;</w:t>
      </w:r>
      <w:r w:rsidR="001A4057">
        <w:t>.</w:t>
      </w:r>
      <w:r w:rsidRPr="000D4B8D">
        <w:t xml:space="preserve"> </w:t>
      </w:r>
      <w:r w:rsidR="001A4057">
        <w:t xml:space="preserve">The proposed </w:t>
      </w:r>
      <w:hyperlink r:id="rId24" w:history="1">
        <w:r w:rsidRPr="00DD10CE">
          <w:rPr>
            <w:rStyle w:val="Hyperlink"/>
          </w:rPr>
          <w:t>Webex Calling</w:t>
        </w:r>
      </w:hyperlink>
      <w:r w:rsidRPr="000D4B8D">
        <w:t xml:space="preserve"> seamlessly integrates with Webex Teams and Webex Meetings, </w:t>
      </w:r>
      <w:r>
        <w:t>to help you</w:t>
      </w:r>
      <w:r w:rsidRPr="000D4B8D">
        <w:t xml:space="preserve"> take collaboration inside and outside your organization to a new level. Your staff, customers, and business partners can make high-definition audio and video calls from the office, from home, or on the go. </w:t>
      </w:r>
      <w:r>
        <w:t>S</w:t>
      </w:r>
      <w:r w:rsidRPr="000D4B8D">
        <w:t xml:space="preserve">hare screens, files, messages, </w:t>
      </w:r>
      <w:r>
        <w:t>you can even</w:t>
      </w:r>
      <w:r w:rsidRPr="000D4B8D">
        <w:t xml:space="preserve"> whiteboard, to turn any call into a productive meeting. </w:t>
      </w:r>
      <w:r>
        <w:t>And when you</w:t>
      </w:r>
      <w:r w:rsidRPr="000D4B8D">
        <w:t xml:space="preserve"> add Cisco Webex Board, Room, or desk devices you get </w:t>
      </w:r>
      <w:r>
        <w:t>even more</w:t>
      </w:r>
      <w:r w:rsidRPr="000D4B8D">
        <w:t xml:space="preserve"> out of Webex Teams and Meetings and improve</w:t>
      </w:r>
      <w:r>
        <w:t xml:space="preserve"> your</w:t>
      </w:r>
      <w:r w:rsidRPr="000D4B8D">
        <w:t xml:space="preserve"> teamwork.</w:t>
      </w:r>
    </w:p>
    <w:p w14:paraId="1EA52BD4" w14:textId="6F8AD74F" w:rsidR="00A625B3" w:rsidRDefault="00A625B3" w:rsidP="00A625B3">
      <w:pPr>
        <w:pStyle w:val="FigureCaption"/>
      </w:pPr>
      <w:r>
        <w:t>Rich Modular Services Designed for How You Work</w:t>
      </w:r>
      <w:r>
        <w:rPr>
          <w:noProof/>
        </w:rPr>
        <w:drawing>
          <wp:inline distT="0" distB="0" distL="0" distR="0" wp14:anchorId="3C72E8FC" wp14:editId="27E471FF">
            <wp:extent cx="5715000" cy="2649169"/>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l="6386" t="16941" r="3452" b="8686"/>
                    <a:stretch/>
                  </pic:blipFill>
                  <pic:spPr bwMode="auto">
                    <a:xfrm>
                      <a:off x="0" y="0"/>
                      <a:ext cx="5715000" cy="2649169"/>
                    </a:xfrm>
                    <a:prstGeom prst="rect">
                      <a:avLst/>
                    </a:prstGeom>
                    <a:noFill/>
                    <a:ln>
                      <a:noFill/>
                    </a:ln>
                    <a:extLst>
                      <a:ext uri="{53640926-AAD7-44D8-BBD7-CCE9431645EC}">
                        <a14:shadowObscured xmlns:a14="http://schemas.microsoft.com/office/drawing/2010/main"/>
                      </a:ext>
                    </a:extLst>
                  </pic:spPr>
                </pic:pic>
              </a:graphicData>
            </a:graphic>
          </wp:inline>
        </w:drawing>
      </w:r>
    </w:p>
    <w:p w14:paraId="2BF1F283" w14:textId="77777777" w:rsidR="00A625B3" w:rsidRDefault="00A625B3" w:rsidP="00A625B3">
      <w:pPr>
        <w:pStyle w:val="HeadingTwo"/>
      </w:pPr>
      <w:bookmarkStart w:id="20" w:name="_Toc5279983"/>
      <w:bookmarkStart w:id="21" w:name="_Toc5982517"/>
      <w:r>
        <w:t>Webex Teams</w:t>
      </w:r>
      <w:bookmarkEnd w:id="20"/>
      <w:bookmarkEnd w:id="21"/>
    </w:p>
    <w:p w14:paraId="7BF15D2F" w14:textId="5DE1A1E3" w:rsidR="00A625B3" w:rsidRDefault="00A625B3" w:rsidP="00A625B3">
      <w:pPr>
        <w:pStyle w:val="Text"/>
      </w:pPr>
      <w:r w:rsidRPr="008C1F1D">
        <w:t>Webex Teams</w:t>
      </w:r>
      <w:r>
        <w:t xml:space="preserve"> allows for continuous teamwork. Bring people together from across organizations in a space to share messages and files securely. Escalate to, or schedule, a follow-up meeting to dive deeper, share ideas, and co-create with interactive whiteboard and annotation, and make decisions as a team. After the meeting, keep the conversation going in the same team space, iterating until you’ve achieved your objective.</w:t>
      </w:r>
    </w:p>
    <w:p w14:paraId="7590CCDB" w14:textId="11B1654A" w:rsidR="00A625B3" w:rsidRPr="0021333F" w:rsidRDefault="00A625B3" w:rsidP="00A625B3">
      <w:pPr>
        <w:pStyle w:val="Text"/>
      </w:pPr>
      <w:r>
        <w:t>With</w:t>
      </w:r>
      <w:r w:rsidR="00801E22">
        <w:t xml:space="preserve"> the proposed</w:t>
      </w:r>
      <w:r>
        <w:t xml:space="preserve"> </w:t>
      </w:r>
      <w:r w:rsidRPr="0021333F">
        <w:t>Webex Calling and Webex Teams together</w:t>
      </w:r>
      <w:r>
        <w:t>:</w:t>
      </w:r>
    </w:p>
    <w:p w14:paraId="4F0FE644" w14:textId="77777777" w:rsidR="00A625B3" w:rsidRPr="0021333F" w:rsidRDefault="00A625B3" w:rsidP="00A625B3">
      <w:pPr>
        <w:pStyle w:val="BulletOne"/>
      </w:pPr>
      <w:r w:rsidRPr="0021333F">
        <w:t>Make, receive, or decline calls on your desk phone or with the Webex Teams app on your smartphone, PC, laptop</w:t>
      </w:r>
      <w:r>
        <w:t>,</w:t>
      </w:r>
      <w:r w:rsidRPr="0021333F">
        <w:t xml:space="preserve"> or tablet.</w:t>
      </w:r>
    </w:p>
    <w:p w14:paraId="3001B085" w14:textId="77777777" w:rsidR="00A625B3" w:rsidRDefault="00A625B3" w:rsidP="00A625B3">
      <w:pPr>
        <w:pStyle w:val="BulletOne"/>
      </w:pPr>
      <w:r w:rsidRPr="0021333F">
        <w:t>Pair with Cisco IP Phones and Webex devices using Cisco Intelligent Proximity to access common contacts and call history on the ap</w:t>
      </w:r>
      <w:r>
        <w:t>p.</w:t>
      </w:r>
      <w:r>
        <w:rPr>
          <w:rStyle w:val="FootnoteReference"/>
        </w:rPr>
        <w:footnoteReference w:id="1"/>
      </w:r>
    </w:p>
    <w:p w14:paraId="4BDDB4C9" w14:textId="77777777" w:rsidR="00A625B3" w:rsidRPr="00532EA0" w:rsidRDefault="00A625B3" w:rsidP="00A625B3">
      <w:pPr>
        <w:pStyle w:val="BulletOne"/>
      </w:pPr>
      <w:r w:rsidRPr="0021333F">
        <w:t>Turn any call into a productive meeting with a space for instant screen sharing, file sharing, messaging</w:t>
      </w:r>
      <w:r>
        <w:t>,</w:t>
      </w:r>
      <w:r w:rsidRPr="0021333F">
        <w:t xml:space="preserve"> and whiteboarding</w:t>
      </w:r>
      <w:r>
        <w:t>.</w:t>
      </w:r>
      <w:r>
        <w:rPr>
          <w:rStyle w:val="FootnoteReference"/>
        </w:rPr>
        <w:footnoteReference w:id="2"/>
      </w:r>
    </w:p>
    <w:p w14:paraId="136D4E07" w14:textId="77777777" w:rsidR="00A625B3" w:rsidRDefault="00A625B3" w:rsidP="00A625B3">
      <w:pPr>
        <w:pStyle w:val="HeadingTwo"/>
      </w:pPr>
      <w:bookmarkStart w:id="22" w:name="_Toc5279984"/>
      <w:bookmarkStart w:id="23" w:name="_Toc5982518"/>
      <w:r>
        <w:lastRenderedPageBreak/>
        <w:t>Webex Meetings</w:t>
      </w:r>
      <w:bookmarkEnd w:id="22"/>
      <w:bookmarkEnd w:id="23"/>
    </w:p>
    <w:p w14:paraId="63570F33" w14:textId="13ABCD3D" w:rsidR="00A625B3" w:rsidRDefault="00A625B3" w:rsidP="00A625B3">
      <w:pPr>
        <w:pStyle w:val="Text"/>
      </w:pPr>
      <w:r w:rsidRPr="008C1F1D">
        <w:t>Webex Meetings</w:t>
      </w:r>
      <w:r>
        <w:t xml:space="preserve"> is an optional add-on app</w:t>
      </w:r>
      <w:r w:rsidR="00801E22">
        <w:t xml:space="preserve"> offered by </w:t>
      </w:r>
      <w:r w:rsidR="00801E22" w:rsidRPr="00801E22">
        <w:rPr>
          <w:highlight w:val="yellow"/>
        </w:rPr>
        <w:t>&lt;&lt;PartnerName&gt;&gt;</w:t>
      </w:r>
      <w:r w:rsidR="00801E22">
        <w:t xml:space="preserve"> </w:t>
      </w:r>
      <w:r w:rsidR="00801E22" w:rsidRPr="00801E22">
        <w:t>t</w:t>
      </w:r>
      <w:r w:rsidRPr="00801E22">
        <w:t>hat helps</w:t>
      </w:r>
      <w:r>
        <w:t xml:space="preserve"> you forget about technology, so you can focus on having productive meetings. Joining meetings is a breeze for everyone, no matter how they connect, even your guests. Audio and video are crystal clear and screen sharing super simple. Meet from anywhere using an app on your computer, smartphone, or tablet. Or join with a group of colleagues using a Webex Room Series device. Need a recording? That’s simple too. Just click the record button.</w:t>
      </w:r>
    </w:p>
    <w:p w14:paraId="44F83BF9" w14:textId="0D144B55" w:rsidR="003C34C9" w:rsidRDefault="003C34C9" w:rsidP="003C34C9">
      <w:pPr>
        <w:pStyle w:val="Text"/>
      </w:pPr>
      <w:r>
        <w:rPr>
          <w:noProof/>
        </w:rPr>
        <mc:AlternateContent>
          <mc:Choice Requires="wps">
            <w:drawing>
              <wp:inline distT="0" distB="0" distL="0" distR="0" wp14:anchorId="5E9AC5E8" wp14:editId="01E4A666">
                <wp:extent cx="5715000" cy="533400"/>
                <wp:effectExtent l="0" t="0" r="0" b="0"/>
                <wp:docPr id="1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33400"/>
                        </a:xfrm>
                        <a:prstGeom prst="rect">
                          <a:avLst/>
                        </a:prstGeom>
                        <a:solidFill>
                          <a:srgbClr val="FFFFCC"/>
                        </a:solidFill>
                        <a:ln>
                          <a:noFill/>
                        </a:ln>
                        <a:extLst>
                          <a:ext uri="{91240B29-F687-4F45-9708-019B960494DF}">
                            <a14:hiddenLine xmlns:a14="http://schemas.microsoft.com/office/drawing/2010/main" w="9525">
                              <a:solidFill>
                                <a:srgbClr val="000000"/>
                              </a:solidFill>
                              <a:prstDash val="sysDot"/>
                              <a:miter lim="800000"/>
                              <a:headEnd/>
                              <a:tailEnd/>
                            </a14:hiddenLine>
                          </a:ext>
                        </a:extLst>
                      </wps:spPr>
                      <wps:txbx>
                        <w:txbxContent>
                          <w:p w14:paraId="4358D7B3" w14:textId="77777777" w:rsidR="003C34C9" w:rsidRPr="009A5FAB" w:rsidRDefault="003C34C9" w:rsidP="003C34C9">
                            <w:pPr>
                              <w:spacing w:before="120"/>
                              <w:rPr>
                                <w:rStyle w:val="Bold"/>
                              </w:rPr>
                            </w:pPr>
                            <w:r w:rsidRPr="009A5FAB">
                              <w:rPr>
                                <w:rStyle w:val="Bold"/>
                              </w:rPr>
                              <w:t xml:space="preserve">&lt;Note to user: There are detailed </w:t>
                            </w:r>
                            <w:hyperlink r:id="rId26" w:history="1">
                              <w:r w:rsidRPr="009A5FAB">
                                <w:rPr>
                                  <w:rStyle w:val="Hyperlink"/>
                                  <w:b/>
                                </w:rPr>
                                <w:t>Webex Meetings</w:t>
                              </w:r>
                            </w:hyperlink>
                            <w:r w:rsidRPr="009A5FAB">
                              <w:rPr>
                                <w:rStyle w:val="Bold"/>
                              </w:rPr>
                              <w:t xml:space="preserve"> and </w:t>
                            </w:r>
                            <w:hyperlink r:id="rId27" w:history="1">
                              <w:r w:rsidRPr="009A5FAB">
                                <w:rPr>
                                  <w:rStyle w:val="Hyperlink"/>
                                  <w:b/>
                                </w:rPr>
                                <w:t>Webex Teams</w:t>
                              </w:r>
                            </w:hyperlink>
                            <w:r w:rsidRPr="009A5FAB">
                              <w:rPr>
                                <w:rStyle w:val="Bold"/>
                              </w:rPr>
                              <w:t xml:space="preserve"> proposals available on </w:t>
                            </w:r>
                            <w:hyperlink r:id="rId28" w:anchor="/program/PAGE-3047" w:history="1">
                              <w:r w:rsidRPr="009A5FAB">
                                <w:rPr>
                                  <w:rStyle w:val="Hyperlink"/>
                                  <w:b/>
                                </w:rPr>
                                <w:t>SalesConnect</w:t>
                              </w:r>
                            </w:hyperlink>
                            <w:r w:rsidRPr="009A5FAB">
                              <w:rPr>
                                <w:rStyle w:val="Bold"/>
                              </w:rPr>
                              <w:t xml:space="preserve"> and </w:t>
                            </w:r>
                            <w:hyperlink r:id="rId29" w:history="1">
                              <w:r w:rsidRPr="009A5FAB">
                                <w:rPr>
                                  <w:rStyle w:val="Hyperlink"/>
                                  <w:b/>
                                </w:rPr>
                                <w:t>dCloud</w:t>
                              </w:r>
                            </w:hyperlink>
                            <w:r w:rsidRPr="009A5FAB">
                              <w:rPr>
                                <w:rStyle w:val="Bold"/>
                              </w:rPr>
                              <w:t xml:space="preserve"> for you to present to your potential customers.&gt;</w:t>
                            </w:r>
                          </w:p>
                        </w:txbxContent>
                      </wps:txbx>
                      <wps:bodyPr rot="0" vert="horz" wrap="square" lIns="91440" tIns="45720" rIns="91440" bIns="45720" anchor="t" anchorCtr="0" upright="1">
                        <a:noAutofit/>
                      </wps:bodyPr>
                    </wps:wsp>
                  </a:graphicData>
                </a:graphic>
              </wp:inline>
            </w:drawing>
          </mc:Choice>
          <mc:Fallback>
            <w:pict>
              <v:shape w14:anchorId="5E9AC5E8" id="Text Box 57" o:spid="_x0000_s1032" type="#_x0000_t202" style="width:450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" fillcolor="#ffc" stroked="f">
                <v:stroke dashstyle="1 1"/>
                <v:textbox>
                  <w:txbxContent>
                    <w:p w14:paraId="4358D7B3" w14:textId="77777777" w:rsidR="003C34C9" w:rsidRPr="009A5FAB" w:rsidRDefault="003C34C9" w:rsidP="003C34C9">
                      <w:pPr>
                        <w:spacing w:before="120"/>
                        <w:rPr>
                          <w:rStyle w:val="Bold"/>
                        </w:rPr>
                      </w:pPr>
                      <w:r w:rsidRPr="009A5FAB">
                        <w:rPr>
                          <w:rStyle w:val="Bold"/>
                        </w:rPr>
                        <w:t xml:space="preserve">&lt;Note to user: There are detailed </w:t>
                      </w:r>
                      <w:hyperlink r:id="rId30" w:history="1">
                        <w:proofErr w:type="spellStart"/>
                        <w:r w:rsidRPr="009A5FAB">
                          <w:rPr>
                            <w:rStyle w:val="Hyperlink"/>
                            <w:b/>
                          </w:rPr>
                          <w:t>Webex</w:t>
                        </w:r>
                        <w:proofErr w:type="spellEnd"/>
                        <w:r w:rsidRPr="009A5FAB">
                          <w:rPr>
                            <w:rStyle w:val="Hyperlink"/>
                            <w:b/>
                          </w:rPr>
                          <w:t xml:space="preserve"> Meetings</w:t>
                        </w:r>
                      </w:hyperlink>
                      <w:r w:rsidRPr="009A5FAB">
                        <w:rPr>
                          <w:rStyle w:val="Bold"/>
                        </w:rPr>
                        <w:t xml:space="preserve"> and </w:t>
                      </w:r>
                      <w:hyperlink r:id="rId31" w:history="1">
                        <w:proofErr w:type="spellStart"/>
                        <w:r w:rsidRPr="009A5FAB">
                          <w:rPr>
                            <w:rStyle w:val="Hyperlink"/>
                            <w:b/>
                          </w:rPr>
                          <w:t>Webex</w:t>
                        </w:r>
                        <w:proofErr w:type="spellEnd"/>
                        <w:r w:rsidRPr="009A5FAB">
                          <w:rPr>
                            <w:rStyle w:val="Hyperlink"/>
                            <w:b/>
                          </w:rPr>
                          <w:t xml:space="preserve"> Teams</w:t>
                        </w:r>
                      </w:hyperlink>
                      <w:r w:rsidRPr="009A5FAB">
                        <w:rPr>
                          <w:rStyle w:val="Bold"/>
                        </w:rPr>
                        <w:t xml:space="preserve"> proposals available on </w:t>
                      </w:r>
                      <w:hyperlink r:id="rId32" w:anchor="/program/PAGE-3047" w:history="1">
                        <w:proofErr w:type="spellStart"/>
                        <w:r w:rsidRPr="009A5FAB">
                          <w:rPr>
                            <w:rStyle w:val="Hyperlink"/>
                            <w:b/>
                          </w:rPr>
                          <w:t>SalesConnect</w:t>
                        </w:r>
                        <w:proofErr w:type="spellEnd"/>
                      </w:hyperlink>
                      <w:r w:rsidRPr="009A5FAB">
                        <w:rPr>
                          <w:rStyle w:val="Bold"/>
                        </w:rPr>
                        <w:t xml:space="preserve"> and </w:t>
                      </w:r>
                      <w:hyperlink r:id="rId33" w:history="1">
                        <w:proofErr w:type="spellStart"/>
                        <w:r w:rsidRPr="009A5FAB">
                          <w:rPr>
                            <w:rStyle w:val="Hyperlink"/>
                            <w:b/>
                          </w:rPr>
                          <w:t>dCloud</w:t>
                        </w:r>
                        <w:proofErr w:type="spellEnd"/>
                      </w:hyperlink>
                      <w:r w:rsidRPr="009A5FAB">
                        <w:rPr>
                          <w:rStyle w:val="Bold"/>
                        </w:rPr>
                        <w:t xml:space="preserve"> for you to present to your potential customers.&gt;</w:t>
                      </w:r>
                    </w:p>
                  </w:txbxContent>
                </v:textbox>
                <w10:anchorlock/>
              </v:shape>
            </w:pict>
          </mc:Fallback>
        </mc:AlternateContent>
      </w:r>
    </w:p>
    <w:p w14:paraId="7C51B4C3" w14:textId="237A9705" w:rsidR="0070106F" w:rsidRDefault="0070106F" w:rsidP="00FE25B6">
      <w:pPr>
        <w:pStyle w:val="HeadingOne"/>
      </w:pPr>
      <w:bookmarkStart w:id="24" w:name="_Toc5982519"/>
      <w:r>
        <w:t xml:space="preserve">Proposed </w:t>
      </w:r>
      <w:r w:rsidR="005E4922" w:rsidRPr="005E4922">
        <w:t>Cisco</w:t>
      </w:r>
      <w:bookmarkStart w:id="25" w:name="_Toc384681009"/>
      <w:bookmarkStart w:id="26" w:name="_Toc435097248"/>
      <w:r w:rsidR="00FD6B6F" w:rsidRPr="00FD6B6F">
        <w:t xml:space="preserve"> </w:t>
      </w:r>
      <w:r w:rsidR="00A625B3">
        <w:t>Webex Calling</w:t>
      </w:r>
      <w:bookmarkEnd w:id="25"/>
      <w:bookmarkEnd w:id="26"/>
      <w:r w:rsidR="00FD6B6F" w:rsidRPr="00FD6B6F">
        <w:t xml:space="preserve"> </w:t>
      </w:r>
      <w:r w:rsidR="00FD6B6F">
        <w:t>C</w:t>
      </w:r>
      <w:r w:rsidR="000D6302">
        <w:t>omponents</w:t>
      </w:r>
      <w:bookmarkEnd w:id="24"/>
    </w:p>
    <w:p w14:paraId="65908849" w14:textId="77777777" w:rsidR="004076A2" w:rsidRDefault="004076A2" w:rsidP="004076A2">
      <w:pPr>
        <w:pStyle w:val="Text"/>
        <w:spacing w:after="120"/>
        <w:rPr>
          <w:lang w:eastAsia="zh-TW"/>
        </w:rPr>
      </w:pPr>
      <w:r w:rsidRPr="00A71B17">
        <w:rPr>
          <w:highlight w:val="yellow"/>
        </w:rPr>
        <w:t>&lt;&lt;PartnerName&gt;&gt;</w:t>
      </w:r>
      <w:r>
        <w:rPr>
          <w:lang w:eastAsia="zh-TW"/>
        </w:rPr>
        <w:t xml:space="preserve"> offers these components with the following features and benefits:</w:t>
      </w:r>
    </w:p>
    <w:tbl>
      <w:tblPr>
        <w:tblStyle w:val="GenericTableStyle"/>
        <w:tblW w:w="9000" w:type="dxa"/>
        <w:tblLayout w:type="fixed"/>
        <w:tblLook w:val="0420" w:firstRow="1" w:lastRow="0" w:firstColumn="0" w:lastColumn="0" w:noHBand="0" w:noVBand="1"/>
      </w:tblPr>
      <w:tblGrid>
        <w:gridCol w:w="2880"/>
        <w:gridCol w:w="6120"/>
      </w:tblGrid>
      <w:tr w:rsidR="004076A2" w:rsidRPr="00363085" w14:paraId="0BBBF095" w14:textId="77777777" w:rsidTr="003B3459">
        <w:trPr>
          <w:cnfStyle w:val="100000000000" w:firstRow="1" w:lastRow="0" w:firstColumn="0" w:lastColumn="0" w:oddVBand="0" w:evenVBand="0" w:oddHBand="0" w:evenHBand="0" w:firstRowFirstColumn="0" w:firstRowLastColumn="0" w:lastRowFirstColumn="0" w:lastRowLastColumn="0"/>
        </w:trPr>
        <w:tc>
          <w:tcPr>
            <w:tcW w:w="2880" w:type="dxa"/>
          </w:tcPr>
          <w:p w14:paraId="74C944A3" w14:textId="77777777" w:rsidR="004076A2" w:rsidRPr="004B0B09" w:rsidRDefault="004076A2" w:rsidP="004B0B09">
            <w:pPr>
              <w:pStyle w:val="TableHeading"/>
            </w:pPr>
            <w:r w:rsidRPr="004B0B09">
              <w:t>Component</w:t>
            </w:r>
          </w:p>
        </w:tc>
        <w:tc>
          <w:tcPr>
            <w:tcW w:w="6120" w:type="dxa"/>
          </w:tcPr>
          <w:p w14:paraId="685B2589" w14:textId="77777777" w:rsidR="004076A2" w:rsidRPr="004B0B09" w:rsidRDefault="004076A2" w:rsidP="004B0B09">
            <w:pPr>
              <w:pStyle w:val="TableHeading"/>
            </w:pPr>
            <w:r w:rsidRPr="004B0B09">
              <w:t>Description</w:t>
            </w:r>
          </w:p>
        </w:tc>
      </w:tr>
      <w:tr w:rsidR="002C3E7A" w:rsidRPr="00363085" w14:paraId="58D4C971" w14:textId="77777777" w:rsidTr="003B3459">
        <w:tc>
          <w:tcPr>
            <w:tcW w:w="2880" w:type="dxa"/>
          </w:tcPr>
          <w:p w14:paraId="66C3A102" w14:textId="77777777" w:rsidR="002C3E7A" w:rsidRDefault="00092886" w:rsidP="002C3E7A">
            <w:pPr>
              <w:pStyle w:val="TableText"/>
            </w:pPr>
            <w:hyperlink r:id="rId34" w:history="1">
              <w:r w:rsidR="002C3E7A" w:rsidRPr="00C30FF7">
                <w:rPr>
                  <w:rStyle w:val="Hyperlink"/>
                </w:rPr>
                <w:t>Cisco IP Phone 6800 Series</w:t>
              </w:r>
            </w:hyperlink>
          </w:p>
          <w:p w14:paraId="4409489D" w14:textId="7A04BC5D" w:rsidR="002C3E7A" w:rsidRPr="00830AC5" w:rsidRDefault="002C3E7A" w:rsidP="002C3E7A">
            <w:pPr>
              <w:pStyle w:val="TableText"/>
              <w:rPr>
                <w:color w:val="004BAF"/>
              </w:rPr>
            </w:pPr>
            <w:r>
              <w:t xml:space="preserve"> </w:t>
            </w:r>
            <w:r>
              <w:rPr>
                <w:noProof/>
              </w:rPr>
              <w:drawing>
                <wp:inline distT="0" distB="0" distL="0" distR="0" wp14:anchorId="22BB388B" wp14:editId="0374F09C">
                  <wp:extent cx="1533601" cy="548640"/>
                  <wp:effectExtent l="0" t="0" r="9525"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shot.png"/>
                          <pic:cNvPicPr/>
                        </pic:nvPicPr>
                        <pic:blipFill rotWithShape="1">
                          <a:blip r:embed="rId35"/>
                          <a:srcRect l="37713" t="39127" r="22228" b="36075"/>
                          <a:stretch/>
                        </pic:blipFill>
                        <pic:spPr bwMode="auto">
                          <a:xfrm>
                            <a:off x="0" y="0"/>
                            <a:ext cx="1553977" cy="555929"/>
                          </a:xfrm>
                          <a:prstGeom prst="rect">
                            <a:avLst/>
                          </a:prstGeom>
                          <a:ln>
                            <a:noFill/>
                          </a:ln>
                          <a:extLst>
                            <a:ext uri="{53640926-AAD7-44D8-BBD7-CCE9431645EC}">
                              <a14:shadowObscured xmlns:a14="http://schemas.microsoft.com/office/drawing/2010/main"/>
                            </a:ext>
                          </a:extLst>
                        </pic:spPr>
                      </pic:pic>
                    </a:graphicData>
                  </a:graphic>
                </wp:inline>
              </w:drawing>
            </w:r>
          </w:p>
        </w:tc>
        <w:tc>
          <w:tcPr>
            <w:tcW w:w="6120" w:type="dxa"/>
          </w:tcPr>
          <w:p w14:paraId="77C19742" w14:textId="73B0C5CB" w:rsidR="002C3E7A" w:rsidRPr="004525DA" w:rsidRDefault="002C3E7A" w:rsidP="002C3E7A">
            <w:pPr>
              <w:pStyle w:val="TableText"/>
            </w:pPr>
            <w:r w:rsidRPr="00900849">
              <w:t xml:space="preserve">The Cisco IP Phone 6800 Series multiplatform phones are designed for affordability. </w:t>
            </w:r>
            <w:r>
              <w:t>The Cisco IP Phone 6841 and 6851</w:t>
            </w:r>
            <w:r w:rsidRPr="00900849">
              <w:t xml:space="preserve"> deliver reliable, business-grade audio, with Gigabit Ethernet integration and low power usage. Ideal for customers with moderate to active VoIP needs</w:t>
            </w:r>
            <w:r>
              <w:t>.</w:t>
            </w:r>
          </w:p>
        </w:tc>
      </w:tr>
      <w:tr w:rsidR="002C3E7A" w:rsidRPr="00363085" w14:paraId="78084761" w14:textId="77777777" w:rsidTr="003B3459">
        <w:trPr>
          <w:cnfStyle w:val="000000010000" w:firstRow="0" w:lastRow="0" w:firstColumn="0" w:lastColumn="0" w:oddVBand="0" w:evenVBand="0" w:oddHBand="0" w:evenHBand="1" w:firstRowFirstColumn="0" w:firstRowLastColumn="0" w:lastRowFirstColumn="0" w:lastRowLastColumn="0"/>
        </w:trPr>
        <w:tc>
          <w:tcPr>
            <w:tcW w:w="2880" w:type="dxa"/>
          </w:tcPr>
          <w:p w14:paraId="58D8B07A" w14:textId="77777777" w:rsidR="002C3E7A" w:rsidRDefault="00092886" w:rsidP="002C3E7A">
            <w:pPr>
              <w:pStyle w:val="TableText"/>
            </w:pPr>
            <w:hyperlink r:id="rId36" w:history="1">
              <w:r w:rsidR="002C3E7A" w:rsidRPr="00231200">
                <w:rPr>
                  <w:rStyle w:val="Hyperlink"/>
                </w:rPr>
                <w:t>Cisco IP Phone 7800 Series</w:t>
              </w:r>
            </w:hyperlink>
          </w:p>
          <w:p w14:paraId="7640E7AA" w14:textId="0BF71C0E" w:rsidR="002C3E7A" w:rsidRPr="00AD120F" w:rsidRDefault="002C3E7A" w:rsidP="002C3E7A">
            <w:pPr>
              <w:pStyle w:val="TableText"/>
            </w:pPr>
            <w:r w:rsidRPr="00F87D62">
              <w:rPr>
                <w:noProof/>
              </w:rPr>
              <w:drawing>
                <wp:inline distT="0" distB="0" distL="0" distR="0" wp14:anchorId="21FBEF7F" wp14:editId="5C013FE7">
                  <wp:extent cx="1746250" cy="767505"/>
                  <wp:effectExtent l="0" t="0" r="6350" b="0"/>
                  <wp:docPr id="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59547" cy="773349"/>
                          </a:xfrm>
                          <a:prstGeom prst="rect">
                            <a:avLst/>
                          </a:prstGeom>
                          <a:noFill/>
                          <a:ln>
                            <a:noFill/>
                          </a:ln>
                        </pic:spPr>
                      </pic:pic>
                    </a:graphicData>
                  </a:graphic>
                </wp:inline>
              </w:drawing>
            </w:r>
          </w:p>
        </w:tc>
        <w:tc>
          <w:tcPr>
            <w:tcW w:w="6120" w:type="dxa"/>
          </w:tcPr>
          <w:p w14:paraId="1388894F" w14:textId="3C62BB7A" w:rsidR="002C3E7A" w:rsidRPr="00AD120F" w:rsidRDefault="002C3E7A" w:rsidP="002C3E7A">
            <w:pPr>
              <w:pStyle w:val="TableText"/>
            </w:pPr>
            <w:r>
              <w:t>The Cisco IP Phone 7800 Series combines an attractive ergonomic design with "always-on" reliability and secure encrypted communications. This series delivers advanced IP Telephony features and crystal-clear wideband audio performance to deliver an easy-to-use, full-featured voice communications experience.</w:t>
            </w:r>
          </w:p>
        </w:tc>
      </w:tr>
      <w:tr w:rsidR="002C3E7A" w:rsidRPr="00363085" w14:paraId="279CAC47" w14:textId="77777777" w:rsidTr="003B3459">
        <w:tc>
          <w:tcPr>
            <w:tcW w:w="2880" w:type="dxa"/>
          </w:tcPr>
          <w:p w14:paraId="69E7ADE0" w14:textId="77777777" w:rsidR="002C3E7A" w:rsidRDefault="00092886" w:rsidP="002C3E7A">
            <w:pPr>
              <w:pStyle w:val="TableText"/>
            </w:pPr>
            <w:hyperlink r:id="rId38" w:history="1">
              <w:r w:rsidR="002C3E7A" w:rsidRPr="00231200">
                <w:rPr>
                  <w:rStyle w:val="Hyperlink"/>
                </w:rPr>
                <w:t>Cisco IP Phone 8800 Series</w:t>
              </w:r>
            </w:hyperlink>
          </w:p>
          <w:p w14:paraId="70A75077" w14:textId="7806609C" w:rsidR="002C3E7A" w:rsidRPr="00AD120F" w:rsidRDefault="002C3E7A" w:rsidP="002C3E7A">
            <w:pPr>
              <w:pStyle w:val="TableText"/>
            </w:pPr>
            <w:r w:rsidRPr="00F87D62">
              <w:rPr>
                <w:noProof/>
              </w:rPr>
              <w:drawing>
                <wp:inline distT="0" distB="0" distL="0" distR="0" wp14:anchorId="27B532A4" wp14:editId="6D647BB1">
                  <wp:extent cx="1691640" cy="972875"/>
                  <wp:effectExtent l="0" t="0" r="3810" b="0"/>
                  <wp:docPr id="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4546" cy="974546"/>
                          </a:xfrm>
                          <a:prstGeom prst="rect">
                            <a:avLst/>
                          </a:prstGeom>
                          <a:noFill/>
                          <a:ln>
                            <a:noFill/>
                          </a:ln>
                        </pic:spPr>
                      </pic:pic>
                    </a:graphicData>
                  </a:graphic>
                </wp:inline>
              </w:drawing>
            </w:r>
          </w:p>
        </w:tc>
        <w:tc>
          <w:tcPr>
            <w:tcW w:w="6120" w:type="dxa"/>
          </w:tcPr>
          <w:p w14:paraId="33784285" w14:textId="6835B5BA" w:rsidR="002C3E7A" w:rsidRPr="00AD120F" w:rsidRDefault="002C3E7A" w:rsidP="002C3E7A">
            <w:pPr>
              <w:pStyle w:val="TableText"/>
            </w:pPr>
            <w:r>
              <w:t>The Cisco IP Phone 8800 Series delivers highly secure, comprehensive, and mission-critical unified communications features. All this is combined with full-duplex, wideband audio performance.</w:t>
            </w:r>
          </w:p>
        </w:tc>
      </w:tr>
      <w:tr w:rsidR="002C3E7A" w:rsidRPr="00363085" w14:paraId="42FF510D" w14:textId="77777777" w:rsidTr="003B3459">
        <w:trPr>
          <w:cnfStyle w:val="000000010000" w:firstRow="0" w:lastRow="0" w:firstColumn="0" w:lastColumn="0" w:oddVBand="0" w:evenVBand="0" w:oddHBand="0" w:evenHBand="1" w:firstRowFirstColumn="0" w:firstRowLastColumn="0" w:lastRowFirstColumn="0" w:lastRowLastColumn="0"/>
        </w:trPr>
        <w:tc>
          <w:tcPr>
            <w:tcW w:w="2880" w:type="dxa"/>
          </w:tcPr>
          <w:p w14:paraId="2BA96357" w14:textId="77777777" w:rsidR="002C3E7A" w:rsidRDefault="00092886" w:rsidP="002C3E7A">
            <w:pPr>
              <w:pStyle w:val="TableText"/>
            </w:pPr>
            <w:hyperlink r:id="rId40" w:history="1">
              <w:r w:rsidR="002C3E7A" w:rsidRPr="002A2C79">
                <w:rPr>
                  <w:rStyle w:val="Hyperlink"/>
                </w:rPr>
                <w:t>Cisco Headset</w:t>
              </w:r>
              <w:r w:rsidR="002C3E7A">
                <w:rPr>
                  <w:rStyle w:val="Hyperlink"/>
                </w:rPr>
                <w:t xml:space="preserve"> 500 </w:t>
              </w:r>
              <w:r w:rsidR="002C3E7A" w:rsidRPr="00173C13">
                <w:rPr>
                  <w:rStyle w:val="Hyperlink"/>
                </w:rPr>
                <w:t>Se</w:t>
              </w:r>
              <w:r w:rsidR="002C3E7A">
                <w:rPr>
                  <w:rStyle w:val="Hyperlink"/>
                </w:rPr>
                <w:t>ries</w:t>
              </w:r>
            </w:hyperlink>
          </w:p>
          <w:p w14:paraId="4089EFF7" w14:textId="1C54DDAB" w:rsidR="002C3E7A" w:rsidRPr="00AD120F" w:rsidRDefault="002C3E7A" w:rsidP="002C3E7A">
            <w:pPr>
              <w:pStyle w:val="TableText"/>
            </w:pPr>
            <w:r>
              <w:rPr>
                <w:noProof/>
              </w:rPr>
              <w:drawing>
                <wp:inline distT="0" distB="0" distL="0" distR="0" wp14:anchorId="7EC8B385" wp14:editId="749C03AD">
                  <wp:extent cx="617220" cy="825898"/>
                  <wp:effectExtent l="0" t="0" r="0" b="0"/>
                  <wp:docPr id="19" name="Picture 19" descr="Cisco 561 headset produc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sco 561 headset product photo"/>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2092" t="6799" r="28625"/>
                          <a:stretch/>
                        </pic:blipFill>
                        <pic:spPr bwMode="auto">
                          <a:xfrm>
                            <a:off x="0" y="0"/>
                            <a:ext cx="628550" cy="8410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120" w:type="dxa"/>
          </w:tcPr>
          <w:p w14:paraId="0B011F1A" w14:textId="77777777" w:rsidR="002C3E7A" w:rsidRDefault="002C3E7A" w:rsidP="002C3E7A">
            <w:pPr>
              <w:pStyle w:val="TableText"/>
            </w:pPr>
            <w:r w:rsidRPr="00173C13">
              <w:t>The Cisco</w:t>
            </w:r>
            <w:r>
              <w:t xml:space="preserve"> </w:t>
            </w:r>
            <w:r w:rsidRPr="00173C13">
              <w:t>Headset 500 Series delivers vibrant sound for open workspaces. Users can stay focused in noisy environments with rich sound, exceptional c</w:t>
            </w:r>
            <w:r>
              <w:t>omfort, and proven reliability.</w:t>
            </w:r>
          </w:p>
          <w:p w14:paraId="329CC35B" w14:textId="4512D4BA" w:rsidR="002C3E7A" w:rsidRPr="00AD120F" w:rsidRDefault="002C3E7A" w:rsidP="002C3E7A">
            <w:pPr>
              <w:pStyle w:val="TableText"/>
            </w:pPr>
            <w:r w:rsidRPr="00173C13">
              <w:t>The 500 Series offers a lightweight form factor that is comfortable to wear, even for an entire workday. It’s designed for workers who spend a lot of time wearing headsets for voice communications and listening to music.</w:t>
            </w:r>
          </w:p>
        </w:tc>
      </w:tr>
      <w:tr w:rsidR="002C3E7A" w:rsidRPr="00363085" w14:paraId="66947BC1" w14:textId="77777777" w:rsidTr="003B3459">
        <w:tc>
          <w:tcPr>
            <w:tcW w:w="2880" w:type="dxa"/>
          </w:tcPr>
          <w:p w14:paraId="57D53524" w14:textId="39C2B0B6" w:rsidR="002C3E7A" w:rsidRPr="00AD120F" w:rsidRDefault="00092886" w:rsidP="002C3E7A">
            <w:pPr>
              <w:pStyle w:val="TableText"/>
            </w:pPr>
            <w:hyperlink r:id="rId42" w:history="1">
              <w:r w:rsidR="002C3E7A" w:rsidRPr="001D185A">
                <w:rPr>
                  <w:rStyle w:val="Hyperlink"/>
                </w:rPr>
                <w:t>Cisco ATA 190 Series Analog Telephone Adapter</w:t>
              </w:r>
            </w:hyperlink>
          </w:p>
        </w:tc>
        <w:tc>
          <w:tcPr>
            <w:tcW w:w="6120" w:type="dxa"/>
          </w:tcPr>
          <w:p w14:paraId="48725E32" w14:textId="54ACBFAB" w:rsidR="002C3E7A" w:rsidRPr="00AD120F" w:rsidRDefault="002C3E7A" w:rsidP="002C3E7A">
            <w:pPr>
              <w:pStyle w:val="TableText"/>
            </w:pPr>
            <w:r w:rsidRPr="001D185A">
              <w:t xml:space="preserve">The ATA 190-SC-K9 is a handset-to-Ethernet adapter that runs one traditional telephone device into the Cisco Webex Calling service. With one </w:t>
            </w:r>
            <w:r w:rsidRPr="001D185A">
              <w:lastRenderedPageBreak/>
              <w:t>port, it supports analog voice and fax devices as well as analog paging systems.</w:t>
            </w:r>
          </w:p>
        </w:tc>
      </w:tr>
      <w:tr w:rsidR="002C3E7A" w:rsidRPr="00363085" w14:paraId="74AA8ECB" w14:textId="77777777" w:rsidTr="003B3459">
        <w:trPr>
          <w:cnfStyle w:val="000000010000" w:firstRow="0" w:lastRow="0" w:firstColumn="0" w:lastColumn="0" w:oddVBand="0" w:evenVBand="0" w:oddHBand="0" w:evenHBand="1" w:firstRowFirstColumn="0" w:firstRowLastColumn="0" w:lastRowFirstColumn="0" w:lastRowLastColumn="0"/>
        </w:trPr>
        <w:tc>
          <w:tcPr>
            <w:tcW w:w="2880" w:type="dxa"/>
          </w:tcPr>
          <w:p w14:paraId="695C81EA" w14:textId="5195ADE9" w:rsidR="002C3E7A" w:rsidRPr="00AD120F" w:rsidRDefault="00092886" w:rsidP="002C3E7A">
            <w:pPr>
              <w:pStyle w:val="TableText"/>
            </w:pPr>
            <w:hyperlink r:id="rId43" w:history="1">
              <w:r w:rsidR="002C3E7A" w:rsidRPr="00913E7E">
                <w:rPr>
                  <w:rStyle w:val="Hyperlink"/>
                </w:rPr>
                <w:t>Cisc</w:t>
              </w:r>
              <w:r w:rsidR="002C3E7A">
                <w:rPr>
                  <w:rStyle w:val="Hyperlink"/>
                </w:rPr>
                <w:t>o Local Gateway</w:t>
              </w:r>
            </w:hyperlink>
          </w:p>
        </w:tc>
        <w:tc>
          <w:tcPr>
            <w:tcW w:w="6120" w:type="dxa"/>
          </w:tcPr>
          <w:p w14:paraId="2CCAA1B6" w14:textId="3267EAD1" w:rsidR="002C3E7A" w:rsidRPr="00AD120F" w:rsidRDefault="002C3E7A" w:rsidP="002C3E7A">
            <w:pPr>
              <w:pStyle w:val="TableText"/>
            </w:pPr>
            <w:r w:rsidRPr="00C81750">
              <w:t>The Cisco local gateway is an enterprise-class gateway used to connect Webex Calling hosted in the Cisco cloud to a customer’s PSTN connection on-premises. This allows for breakout of PSTN calls made from endpoints connected to the Webex Calling solution.</w:t>
            </w:r>
          </w:p>
        </w:tc>
      </w:tr>
    </w:tbl>
    <w:p w14:paraId="330ED316" w14:textId="77777777" w:rsidR="003B3459" w:rsidRDefault="003B3459" w:rsidP="003B3459">
      <w:pPr>
        <w:pStyle w:val="HeadingOne"/>
      </w:pPr>
      <w:bookmarkStart w:id="27" w:name="_Toc528062515"/>
      <w:bookmarkStart w:id="28" w:name="_Toc5982520"/>
      <w:bookmarkStart w:id="29" w:name="_Toc465771539"/>
      <w:r w:rsidRPr="00F820D7">
        <w:t>dCloud Demonstration</w:t>
      </w:r>
      <w:bookmarkEnd w:id="27"/>
      <w:bookmarkEnd w:id="28"/>
    </w:p>
    <w:p w14:paraId="5AC4D1B3" w14:textId="77777777" w:rsidR="003B3459" w:rsidRDefault="003B3459" w:rsidP="003B3459">
      <w:pPr>
        <w:pStyle w:val="Text"/>
        <w:rPr>
          <w:lang w:eastAsia="zh-TW"/>
        </w:rPr>
      </w:pPr>
      <w:r w:rsidRPr="00F820D7">
        <w:t xml:space="preserve">Experience </w:t>
      </w:r>
      <w:r w:rsidRPr="008F2057">
        <w:t xml:space="preserve">the proposed solution’s components with cloud-based demonstrations. See for yourself on </w:t>
      </w:r>
      <w:hyperlink r:id="rId44" w:tgtFrame="_blank" w:history="1">
        <w:r w:rsidRPr="008F2057">
          <w:rPr>
            <w:rStyle w:val="Hyperlink"/>
          </w:rPr>
          <w:t>Cisco dCloud</w:t>
        </w:r>
      </w:hyperlink>
      <w:r w:rsidRPr="008F2057">
        <w:t xml:space="preserve"> how they can benefit you. </w:t>
      </w:r>
      <w:hyperlink r:id="rId45" w:history="1">
        <w:r w:rsidRPr="008F2057">
          <w:rPr>
            <w:rStyle w:val="Hyperlink"/>
          </w:rPr>
          <w:t>Get started</w:t>
        </w:r>
      </w:hyperlink>
      <w:r w:rsidRPr="008F2057">
        <w:t xml:space="preserve"> with dCloud today or contact </w:t>
      </w:r>
      <w:r w:rsidRPr="00B57549">
        <w:rPr>
          <w:highlight w:val="yellow"/>
        </w:rPr>
        <w:t>&lt;&lt;PartnerName&gt;&gt;</w:t>
      </w:r>
      <w:r w:rsidRPr="008F2057">
        <w:t xml:space="preserve"> at </w:t>
      </w:r>
      <w:r w:rsidRPr="00B57549">
        <w:rPr>
          <w:highlight w:val="yellow"/>
        </w:rPr>
        <w:t>&lt;&lt;UserEmail&gt;&gt;</w:t>
      </w:r>
      <w:r w:rsidRPr="008F2057">
        <w:t xml:space="preserve"> or </w:t>
      </w:r>
      <w:r w:rsidRPr="00B57549">
        <w:rPr>
          <w:highlight w:val="yellow"/>
        </w:rPr>
        <w:t>&lt;&lt;UserPhone&gt;&gt;</w:t>
      </w:r>
      <w:r w:rsidRPr="008F2057">
        <w:t xml:space="preserve"> </w:t>
      </w:r>
      <w:r w:rsidRPr="008F2057">
        <w:rPr>
          <w:lang w:val="en"/>
        </w:rPr>
        <w:t>for dCloud demonstration details.</w:t>
      </w:r>
    </w:p>
    <w:p w14:paraId="4BADB0A5" w14:textId="77777777" w:rsidR="003B3459" w:rsidRPr="004E49A0" w:rsidRDefault="003B3459" w:rsidP="003B3459">
      <w:pPr>
        <w:pStyle w:val="SectionTitle"/>
      </w:pPr>
      <w:bookmarkStart w:id="30" w:name="_Toc528062516"/>
      <w:bookmarkStart w:id="31" w:name="_Toc5982521"/>
      <w:r w:rsidRPr="001B5B18">
        <w:t>Services Overview</w:t>
      </w:r>
      <w:bookmarkEnd w:id="30"/>
      <w:bookmarkEnd w:id="31"/>
    </w:p>
    <w:p w14:paraId="615E8401" w14:textId="77777777" w:rsidR="003B3459" w:rsidRPr="00FA5B1B" w:rsidRDefault="003B3459" w:rsidP="003B3459">
      <w:pPr>
        <w:pStyle w:val="HeadingOne"/>
      </w:pPr>
      <w:bookmarkStart w:id="32" w:name="_Toc526850997"/>
      <w:bookmarkStart w:id="33" w:name="_Toc527705395"/>
      <w:bookmarkStart w:id="34" w:name="_Toc528062517"/>
      <w:bookmarkStart w:id="35" w:name="_Toc5982522"/>
      <w:r>
        <w:t>Services Help Deliver Greater Impact</w:t>
      </w:r>
      <w:bookmarkEnd w:id="32"/>
      <w:bookmarkEnd w:id="33"/>
      <w:bookmarkEnd w:id="34"/>
      <w:bookmarkEnd w:id="35"/>
    </w:p>
    <w:p w14:paraId="01FB00F2" w14:textId="77777777" w:rsidR="003B3459" w:rsidRDefault="003B3459" w:rsidP="003B3459">
      <w:pPr>
        <w:pStyle w:val="Text"/>
      </w:pPr>
      <w:r w:rsidRPr="006701EF">
        <w:rPr>
          <w:highlight w:val="yellow"/>
          <w:lang w:eastAsia="zh-TW"/>
        </w:rPr>
        <w:t>&lt;&lt;PartnerName&gt;&gt;</w:t>
      </w:r>
      <w:r>
        <w:rPr>
          <w:lang w:eastAsia="zh-TW"/>
        </w:rPr>
        <w:t xml:space="preserve"> provides access to </w:t>
      </w:r>
      <w:hyperlink r:id="rId46" w:history="1">
        <w:r w:rsidRPr="00F661EB">
          <w:rPr>
            <w:rStyle w:val="Hyperlink"/>
          </w:rPr>
          <w:t>Cisco Services</w:t>
        </w:r>
      </w:hyperlink>
      <w:r>
        <w:t>, which are designed to deliver more simplicity, agility, and teamwork with a comprehensive portfolio focused on delivering value, enhancing processes, and leveraging data. Whether it’s setting a strategy, migrating to a new technology, or analyzing data to understand and optimize your solution, these services can help your technology reach its full potential.</w:t>
      </w:r>
    </w:p>
    <w:p w14:paraId="155FEA94" w14:textId="77777777" w:rsidR="003B3459" w:rsidRDefault="003B3459" w:rsidP="003B3459">
      <w:pPr>
        <w:pStyle w:val="Text"/>
      </w:pPr>
      <w:r>
        <w:t>You need next-generation infrastructure and a way to deliver scalable platforms for great digital experiences. Cisco’s approach to services transcends traditional advisory services, technical support, or implementation models to provide proactive, preemptive services for hardware, software, multivendor, and premium network-level support. Cisco experts are available worldwide, around-the-clock, to help make sure your IT works—simply, consistently, and securely.</w:t>
      </w:r>
    </w:p>
    <w:p w14:paraId="1BB6FF1F" w14:textId="77777777" w:rsidR="003B3459" w:rsidRDefault="003B3459" w:rsidP="003B3459">
      <w:pPr>
        <w:pStyle w:val="Text"/>
      </w:pPr>
      <w:r>
        <w:t>And through continuous innovation, Cisco offerings evolve to address emerging trends and technologies, such as cloud and automation, and help you extract maximum value from your resources. Cisco uses intellectual capital gained from millions of global customer interactions, applying the best practices it’s learned to align with your needs—helping you speed innovation, minimize risk, and maintain security.</w:t>
      </w:r>
    </w:p>
    <w:p w14:paraId="5665FA17" w14:textId="77777777" w:rsidR="003B3459" w:rsidRDefault="003B3459" w:rsidP="003B3459">
      <w:pPr>
        <w:pStyle w:val="Text"/>
      </w:pPr>
      <w:r>
        <w:rPr>
          <w:noProof/>
        </w:rPr>
        <mc:AlternateContent>
          <mc:Choice Requires="wps">
            <w:drawing>
              <wp:inline distT="0" distB="0" distL="0" distR="0" wp14:anchorId="78702FD2" wp14:editId="02E78414">
                <wp:extent cx="5715000" cy="685800"/>
                <wp:effectExtent l="0" t="0" r="0" b="0"/>
                <wp:docPr id="2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5800"/>
                        </a:xfrm>
                        <a:prstGeom prst="rect">
                          <a:avLst/>
                        </a:prstGeom>
                        <a:solidFill>
                          <a:srgbClr val="FFFFCC"/>
                        </a:solidFill>
                        <a:ln>
                          <a:noFill/>
                        </a:ln>
                        <a:extLst>
                          <a:ext uri="{91240B29-F687-4F45-9708-019B960494DF}">
                            <a14:hiddenLine xmlns:a14="http://schemas.microsoft.com/office/drawing/2010/main" w="9525">
                              <a:solidFill>
                                <a:srgbClr val="000000"/>
                              </a:solidFill>
                              <a:prstDash val="sysDot"/>
                              <a:miter lim="800000"/>
                              <a:headEnd/>
                              <a:tailEnd/>
                            </a14:hiddenLine>
                          </a:ext>
                        </a:extLst>
                      </wps:spPr>
                      <wps:txbx>
                        <w:txbxContent>
                          <w:p w14:paraId="0E17D986" w14:textId="77777777" w:rsidR="003B3459" w:rsidRPr="00A71B17" w:rsidRDefault="003B3459" w:rsidP="003B3459">
                            <w:pPr>
                              <w:pStyle w:val="Text"/>
                              <w:rPr>
                                <w:b/>
                              </w:rPr>
                            </w:pPr>
                            <w:r w:rsidRPr="00A71B17">
                              <w:rPr>
                                <w:b/>
                              </w:rPr>
                              <w:t xml:space="preserve">&lt;Note to </w:t>
                            </w:r>
                            <w:r>
                              <w:rPr>
                                <w:b/>
                              </w:rPr>
                              <w:t>user</w:t>
                            </w:r>
                            <w:r w:rsidRPr="00A71B17">
                              <w:rPr>
                                <w:b/>
                              </w:rPr>
                              <w:t xml:space="preserve">: </w:t>
                            </w:r>
                            <w:r w:rsidRPr="00CC535B">
                              <w:rPr>
                                <w:b/>
                              </w:rPr>
                              <w:t xml:space="preserve">Cisco Services </w:t>
                            </w:r>
                            <w:r>
                              <w:rPr>
                                <w:b/>
                              </w:rPr>
                              <w:t xml:space="preserve">partner </w:t>
                            </w:r>
                            <w:r w:rsidRPr="00CC535B">
                              <w:rPr>
                                <w:b/>
                              </w:rPr>
                              <w:t xml:space="preserve">proposals are available on </w:t>
                            </w:r>
                            <w:hyperlink r:id="rId47" w:anchor="/program/PAGE-12599" w:history="1">
                              <w:r w:rsidRPr="00CC535B">
                                <w:rPr>
                                  <w:rStyle w:val="Hyperlink"/>
                                  <w:b/>
                                </w:rPr>
                                <w:t>SalesConnect</w:t>
                              </w:r>
                            </w:hyperlink>
                            <w:r w:rsidRPr="00CC535B">
                              <w:rPr>
                                <w:b/>
                              </w:rPr>
                              <w:t xml:space="preserve"> and </w:t>
                            </w:r>
                            <w:hyperlink r:id="rId48" w:history="1">
                              <w:r w:rsidRPr="00CC535B">
                                <w:rPr>
                                  <w:rStyle w:val="Hyperlink"/>
                                  <w:b/>
                                </w:rPr>
                                <w:t>dCloud</w:t>
                              </w:r>
                            </w:hyperlink>
                            <w:r w:rsidRPr="00CC535B">
                              <w:rPr>
                                <w:b/>
                              </w:rPr>
                              <w:t xml:space="preserve"> for you to present to your potential customers. These </w:t>
                            </w:r>
                            <w:r>
                              <w:rPr>
                                <w:b/>
                              </w:rPr>
                              <w:t xml:space="preserve">partner </w:t>
                            </w:r>
                            <w:r w:rsidRPr="00CC535B">
                              <w:rPr>
                                <w:b/>
                              </w:rPr>
                              <w:t>proposals detail a wide r</w:t>
                            </w:r>
                            <w:r>
                              <w:rPr>
                                <w:b/>
                              </w:rPr>
                              <w:t>ange of services delivered by Cisco</w:t>
                            </w:r>
                            <w:r w:rsidRPr="00CC535B">
                              <w:rPr>
                                <w:b/>
                              </w:rPr>
                              <w:t xml:space="preserve"> experts to help your customers get the most from their Cisco solutions</w:t>
                            </w:r>
                            <w:r>
                              <w:rPr>
                                <w:b/>
                              </w:rPr>
                              <w:t>.</w:t>
                            </w:r>
                            <w:r w:rsidRPr="00A71B17">
                              <w:rPr>
                                <w:b/>
                              </w:rPr>
                              <w:t>&gt;</w:t>
                            </w:r>
                          </w:p>
                        </w:txbxContent>
                      </wps:txbx>
                      <wps:bodyPr rot="0" vert="horz" wrap="square" lIns="91440" tIns="45720" rIns="91440" bIns="45720" anchor="t" anchorCtr="0" upright="1">
                        <a:noAutofit/>
                      </wps:bodyPr>
                    </wps:wsp>
                  </a:graphicData>
                </a:graphic>
              </wp:inline>
            </w:drawing>
          </mc:Choice>
          <mc:Fallback>
            <w:pict>
              <v:shape w14:anchorId="78702FD2" id="_x0000_s1033" type="#_x0000_t202" style="width:450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" fillcolor="#ffc" stroked="f">
                <v:stroke dashstyle="1 1"/>
                <v:textbox>
                  <w:txbxContent>
                    <w:p w14:paraId="0E17D986" w14:textId="77777777" w:rsidR="003B3459" w:rsidRPr="00A71B17" w:rsidRDefault="003B3459" w:rsidP="003B3459">
                      <w:pPr>
                        <w:pStyle w:val="Text"/>
                        <w:rPr>
                          <w:b/>
                        </w:rPr>
                      </w:pPr>
                      <w:r w:rsidRPr="00A71B17">
                        <w:rPr>
                          <w:b/>
                        </w:rPr>
                        <w:t xml:space="preserve">&lt;Note to </w:t>
                      </w:r>
                      <w:r>
                        <w:rPr>
                          <w:b/>
                        </w:rPr>
                        <w:t>user</w:t>
                      </w:r>
                      <w:r w:rsidRPr="00A71B17">
                        <w:rPr>
                          <w:b/>
                        </w:rPr>
                        <w:t xml:space="preserve">: </w:t>
                      </w:r>
                      <w:r w:rsidRPr="00CC535B">
                        <w:rPr>
                          <w:b/>
                        </w:rPr>
                        <w:t xml:space="preserve">Cisco Services </w:t>
                      </w:r>
                      <w:r>
                        <w:rPr>
                          <w:b/>
                        </w:rPr>
                        <w:t xml:space="preserve">partner </w:t>
                      </w:r>
                      <w:r w:rsidRPr="00CC535B">
                        <w:rPr>
                          <w:b/>
                        </w:rPr>
                        <w:t xml:space="preserve">proposals are available on </w:t>
                      </w:r>
                      <w:hyperlink r:id="rId49" w:anchor="/program/PAGE-12599" w:history="1">
                        <w:proofErr w:type="spellStart"/>
                        <w:r w:rsidRPr="00CC535B">
                          <w:rPr>
                            <w:rStyle w:val="Hyperlink"/>
                            <w:b/>
                          </w:rPr>
                          <w:t>SalesConnect</w:t>
                        </w:r>
                        <w:proofErr w:type="spellEnd"/>
                      </w:hyperlink>
                      <w:r w:rsidRPr="00CC535B">
                        <w:rPr>
                          <w:b/>
                        </w:rPr>
                        <w:t xml:space="preserve"> and </w:t>
                      </w:r>
                      <w:hyperlink r:id="rId50" w:history="1">
                        <w:proofErr w:type="spellStart"/>
                        <w:r w:rsidRPr="00CC535B">
                          <w:rPr>
                            <w:rStyle w:val="Hyperlink"/>
                            <w:b/>
                          </w:rPr>
                          <w:t>dCloud</w:t>
                        </w:r>
                        <w:proofErr w:type="spellEnd"/>
                      </w:hyperlink>
                      <w:r w:rsidRPr="00CC535B">
                        <w:rPr>
                          <w:b/>
                        </w:rPr>
                        <w:t xml:space="preserve"> for you to present to your potential customers. These </w:t>
                      </w:r>
                      <w:r>
                        <w:rPr>
                          <w:b/>
                        </w:rPr>
                        <w:t xml:space="preserve">partner </w:t>
                      </w:r>
                      <w:r w:rsidRPr="00CC535B">
                        <w:rPr>
                          <w:b/>
                        </w:rPr>
                        <w:t>proposals detail a wide r</w:t>
                      </w:r>
                      <w:r>
                        <w:rPr>
                          <w:b/>
                        </w:rPr>
                        <w:t>ange of services delivered by Cisco</w:t>
                      </w:r>
                      <w:r w:rsidRPr="00CC535B">
                        <w:rPr>
                          <w:b/>
                        </w:rPr>
                        <w:t xml:space="preserve"> experts to help your customers get the most from their Cisco solutions</w:t>
                      </w:r>
                      <w:r>
                        <w:rPr>
                          <w:b/>
                        </w:rPr>
                        <w:t>.</w:t>
                      </w:r>
                      <w:r w:rsidRPr="00A71B17">
                        <w:rPr>
                          <w:b/>
                        </w:rPr>
                        <w:t>&gt;</w:t>
                      </w:r>
                    </w:p>
                  </w:txbxContent>
                </v:textbox>
                <w10:anchorlock/>
              </v:shape>
            </w:pict>
          </mc:Fallback>
        </mc:AlternateContent>
      </w:r>
    </w:p>
    <w:p w14:paraId="2138162E" w14:textId="77777777" w:rsidR="003B3459" w:rsidRPr="008E51E9" w:rsidRDefault="003B3459" w:rsidP="003B3459">
      <w:pPr>
        <w:pStyle w:val="HeadingOne"/>
      </w:pPr>
      <w:bookmarkStart w:id="36" w:name="_Toc526850998"/>
      <w:bookmarkStart w:id="37" w:name="_Toc527705396"/>
      <w:bookmarkStart w:id="38" w:name="_Toc528062518"/>
      <w:bookmarkStart w:id="39" w:name="_Toc5982523"/>
      <w:r>
        <w:t>Business Critical Services</w:t>
      </w:r>
      <w:bookmarkEnd w:id="36"/>
      <w:bookmarkEnd w:id="37"/>
      <w:bookmarkEnd w:id="38"/>
      <w:bookmarkEnd w:id="39"/>
    </w:p>
    <w:p w14:paraId="7FB7A3AC" w14:textId="77777777" w:rsidR="003B3459" w:rsidRPr="000A5F54" w:rsidRDefault="003B3459" w:rsidP="003B3459">
      <w:pPr>
        <w:pStyle w:val="Text"/>
      </w:pPr>
      <w:r w:rsidRPr="006701EF">
        <w:rPr>
          <w:highlight w:val="yellow"/>
          <w:lang w:eastAsia="zh-TW"/>
        </w:rPr>
        <w:t>&lt;&lt;PartnerName&gt;&gt;</w:t>
      </w:r>
      <w:r>
        <w:rPr>
          <w:lang w:eastAsia="zh-TW"/>
        </w:rPr>
        <w:t xml:space="preserve"> are pleased to offer </w:t>
      </w:r>
      <w:hyperlink r:id="rId51" w:history="1">
        <w:r>
          <w:rPr>
            <w:rStyle w:val="Hyperlink"/>
          </w:rPr>
          <w:t>Cisco B</w:t>
        </w:r>
        <w:r w:rsidRPr="00545519">
          <w:rPr>
            <w:rStyle w:val="Hyperlink"/>
          </w:rPr>
          <w:t>usiness Critical Services</w:t>
        </w:r>
      </w:hyperlink>
      <w:r>
        <w:t>, Cisco’s next generation of optimization services. They combine the company’s unrivaled engineering expertise with integrated analytics and automation to enable you to predict opportunities, preempt risks, and navigate pivotal technology transitions. Organized across three themes—Foundation, Acceleration, and Transformation—these services can assist in meeting your needs at any stage of your digital transformation journey.</w:t>
      </w:r>
    </w:p>
    <w:p w14:paraId="430EE9D5" w14:textId="77777777" w:rsidR="003B3459" w:rsidRDefault="003B3459" w:rsidP="003B3459">
      <w:pPr>
        <w:pStyle w:val="Text"/>
      </w:pPr>
      <w:r>
        <w:lastRenderedPageBreak/>
        <w:t>Cisco experts help you ensure a secure, efficient, and agile infrastructure with less risk, while enabling business growth and increased productivity. Services cover Analytics, Automation, Design Engineering, Compliance and Remediation, Security, and more, with Cisco expert recommendations on how to align with best practices as you optimize your technologies. Cisco Business Critical Services can accelerate your IT transformation and help you realize the high-impact business outcomes you seek.</w:t>
      </w:r>
    </w:p>
    <w:p w14:paraId="2E2D5D08" w14:textId="18C29CD2" w:rsidR="003B3459" w:rsidRDefault="003B3459" w:rsidP="003B3459">
      <w:pPr>
        <w:pStyle w:val="Text"/>
      </w:pPr>
      <w:r w:rsidRPr="003B37D6">
        <w:t xml:space="preserve">With </w:t>
      </w:r>
      <w:r>
        <w:t>this</w:t>
      </w:r>
      <w:r w:rsidRPr="003B37D6">
        <w:t xml:space="preserve"> support from the start, you can be better poised for success.</w:t>
      </w:r>
    </w:p>
    <w:p w14:paraId="2D5B7FC8" w14:textId="77777777" w:rsidR="002C3E7A" w:rsidRPr="000C4252" w:rsidRDefault="002C3E7A" w:rsidP="002C3E7A">
      <w:pPr>
        <w:pStyle w:val="SectionTitle"/>
      </w:pPr>
      <w:bookmarkStart w:id="40" w:name="_Toc4410925"/>
      <w:bookmarkStart w:id="41" w:name="_Toc5982524"/>
      <w:r w:rsidRPr="000C4252">
        <w:t>Subscription-based Deployment Model</w:t>
      </w:r>
      <w:bookmarkEnd w:id="40"/>
      <w:bookmarkEnd w:id="41"/>
    </w:p>
    <w:p w14:paraId="2A41EAB5" w14:textId="77777777" w:rsidR="002C3E7A" w:rsidRPr="000C4252" w:rsidRDefault="002C3E7A" w:rsidP="002C3E7A">
      <w:pPr>
        <w:pStyle w:val="Text"/>
      </w:pPr>
      <w:r w:rsidRPr="000C4252">
        <w:rPr>
          <w:noProof/>
        </w:rPr>
        <mc:AlternateContent>
          <mc:Choice Requires="wps">
            <w:drawing>
              <wp:inline distT="0" distB="0" distL="0" distR="0" wp14:anchorId="4E81DD0D" wp14:editId="4EE6FB4A">
                <wp:extent cx="5568950" cy="666750"/>
                <wp:effectExtent l="0" t="0" r="0" b="0"/>
                <wp:docPr id="26"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0" cy="666750"/>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AEBF9" w14:textId="059BB077" w:rsidR="002C3E7A" w:rsidRPr="007768AB" w:rsidRDefault="00603762" w:rsidP="002C3E7A">
                            <w:pPr>
                              <w:pStyle w:val="Text"/>
                              <w:rPr>
                                <w:rStyle w:val="Bold"/>
                                <w:rFonts w:ascii="Arial" w:hAnsi="Arial" w:cs="Arial"/>
                                <w:color w:val="004BAF"/>
                                <w:u w:val="single"/>
                              </w:rPr>
                            </w:pPr>
                            <w:r>
                              <w:rPr>
                                <w:rFonts w:cs="Arial"/>
                                <w:b/>
                                <w:color w:val="58595B"/>
                              </w:rPr>
                              <w:t>&lt;</w:t>
                            </w:r>
                            <w:r w:rsidR="002C3E7A" w:rsidRPr="00462672">
                              <w:rPr>
                                <w:rFonts w:cs="Arial"/>
                                <w:b/>
                                <w:color w:val="58595B"/>
                              </w:rPr>
                              <w:t xml:space="preserve">There is a detailed </w:t>
                            </w:r>
                            <w:hyperlink r:id="rId52" w:history="1">
                              <w:r w:rsidR="002C3E7A" w:rsidRPr="00462672">
                                <w:rPr>
                                  <w:rStyle w:val="Hyperlink"/>
                                  <w:rFonts w:ascii="Arial" w:hAnsi="Arial"/>
                                  <w:b/>
                                </w:rPr>
                                <w:t>Cisco Collaboration Flex Plan – Proposal Template for Partner Sales</w:t>
                              </w:r>
                            </w:hyperlink>
                            <w:r w:rsidR="002C3E7A" w:rsidRPr="00462672">
                              <w:rPr>
                                <w:rFonts w:cs="Arial"/>
                                <w:b/>
                                <w:color w:val="58595B"/>
                              </w:rPr>
                              <w:t xml:space="preserve"> for you to share with your potential customer. Please visit the Proposal Library at:</w:t>
                            </w:r>
                            <w:r w:rsidR="002C3E7A" w:rsidRPr="00AD120F">
                              <w:rPr>
                                <w:rFonts w:cs="Arial"/>
                                <w:color w:val="58595B"/>
                              </w:rPr>
                              <w:t xml:space="preserve"> </w:t>
                            </w:r>
                            <w:hyperlink r:id="rId53" w:history="1">
                              <w:r w:rsidR="002C3E7A" w:rsidRPr="00AD120F">
                                <w:rPr>
                                  <w:rStyle w:val="Hyperlink"/>
                                  <w:rFonts w:ascii="Arial" w:hAnsi="Arial" w:cs="Arial"/>
                                  <w:b/>
                                </w:rPr>
                                <w:t>http</w:t>
                              </w:r>
                              <w:r w:rsidR="002C3E7A">
                                <w:rPr>
                                  <w:rStyle w:val="Hyperlink"/>
                                  <w:rFonts w:ascii="Arial" w:hAnsi="Arial" w:cs="Arial"/>
                                  <w:b/>
                                </w:rPr>
                                <w:t>s</w:t>
                              </w:r>
                              <w:r w:rsidR="002C3E7A" w:rsidRPr="00AD120F">
                                <w:rPr>
                                  <w:rStyle w:val="Hyperlink"/>
                                  <w:rFonts w:ascii="Arial" w:hAnsi="Arial" w:cs="Arial"/>
                                  <w:b/>
                                </w:rPr>
                                <w:t>://</w:t>
                              </w:r>
                              <w:r w:rsidR="002C3E7A">
                                <w:rPr>
                                  <w:rStyle w:val="Hyperlink"/>
                                  <w:rFonts w:ascii="Arial" w:hAnsi="Arial" w:cs="Arial"/>
                                  <w:b/>
                                </w:rPr>
                                <w:t>proposals</w:t>
                              </w:r>
                              <w:r w:rsidR="002C3E7A" w:rsidRPr="00AD120F">
                                <w:rPr>
                                  <w:rStyle w:val="Hyperlink"/>
                                  <w:rFonts w:ascii="Arial" w:hAnsi="Arial" w:cs="Arial"/>
                                  <w:b/>
                                </w:rPr>
                                <w:t>.cisco.com/</w:t>
                              </w:r>
                            </w:hyperlink>
                            <w:r>
                              <w:rPr>
                                <w:rStyle w:val="Hyperlink"/>
                                <w:rFonts w:ascii="Arial" w:hAnsi="Arial" w:cs="Arial"/>
                                <w:b/>
                              </w:rPr>
                              <w:t>&gt;</w:t>
                            </w:r>
                          </w:p>
                        </w:txbxContent>
                      </wps:txbx>
                      <wps:bodyPr rot="0" vert="horz" wrap="square" lIns="91440" tIns="45720" rIns="91440" bIns="45720" anchor="t" anchorCtr="0" upright="1">
                        <a:noAutofit/>
                      </wps:bodyPr>
                    </wps:wsp>
                  </a:graphicData>
                </a:graphic>
              </wp:inline>
            </w:drawing>
          </mc:Choice>
          <mc:Fallback>
            <w:pict>
              <v:shape w14:anchorId="4E81DD0D" id="Text Box 172" o:spid="_x0000_s1034" type="#_x0000_t202" style="width:438.5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" fillcolor="#ffc" stroked="f">
                <v:textbox>
                  <w:txbxContent>
                    <w:p w14:paraId="179AEBF9" w14:textId="059BB077" w:rsidR="002C3E7A" w:rsidRPr="007768AB" w:rsidRDefault="00603762" w:rsidP="002C3E7A">
                      <w:pPr>
                        <w:pStyle w:val="Text"/>
                        <w:rPr>
                          <w:rStyle w:val="Bold"/>
                          <w:rFonts w:ascii="Arial" w:hAnsi="Arial" w:cs="Arial"/>
                          <w:color w:val="004BAF"/>
                          <w:u w:val="single"/>
                        </w:rPr>
                      </w:pPr>
                      <w:r>
                        <w:rPr>
                          <w:rFonts w:cs="Arial"/>
                          <w:b/>
                          <w:color w:val="58595B"/>
                        </w:rPr>
                        <w:t>&lt;</w:t>
                      </w:r>
                      <w:r w:rsidR="002C3E7A" w:rsidRPr="00462672">
                        <w:rPr>
                          <w:rFonts w:cs="Arial"/>
                          <w:b/>
                          <w:color w:val="58595B"/>
                        </w:rPr>
                        <w:t xml:space="preserve">There is a detailed </w:t>
                      </w:r>
                      <w:hyperlink r:id="rId54" w:history="1">
                        <w:r w:rsidR="002C3E7A" w:rsidRPr="00462672">
                          <w:rPr>
                            <w:rStyle w:val="Hyperlink"/>
                            <w:rFonts w:ascii="Arial" w:hAnsi="Arial"/>
                            <w:b/>
                          </w:rPr>
                          <w:t>Cisco Collaboration Flex Plan – Proposal Template for Partner Sales</w:t>
                        </w:r>
                      </w:hyperlink>
                      <w:r w:rsidR="002C3E7A" w:rsidRPr="00462672">
                        <w:rPr>
                          <w:rFonts w:cs="Arial"/>
                          <w:b/>
                          <w:color w:val="58595B"/>
                        </w:rPr>
                        <w:t xml:space="preserve"> for you to share with your potential customer. Please visit the Proposal Library at:</w:t>
                      </w:r>
                      <w:r w:rsidR="002C3E7A" w:rsidRPr="00AD120F">
                        <w:rPr>
                          <w:rFonts w:cs="Arial"/>
                          <w:color w:val="58595B"/>
                        </w:rPr>
                        <w:t xml:space="preserve"> </w:t>
                      </w:r>
                      <w:hyperlink r:id="rId55" w:history="1">
                        <w:r w:rsidR="002C3E7A" w:rsidRPr="00AD120F">
                          <w:rPr>
                            <w:rStyle w:val="Hyperlink"/>
                            <w:rFonts w:ascii="Arial" w:hAnsi="Arial" w:cs="Arial"/>
                            <w:b/>
                          </w:rPr>
                          <w:t>http</w:t>
                        </w:r>
                        <w:r w:rsidR="002C3E7A">
                          <w:rPr>
                            <w:rStyle w:val="Hyperlink"/>
                            <w:rFonts w:ascii="Arial" w:hAnsi="Arial" w:cs="Arial"/>
                            <w:b/>
                          </w:rPr>
                          <w:t>s</w:t>
                        </w:r>
                        <w:r w:rsidR="002C3E7A" w:rsidRPr="00AD120F">
                          <w:rPr>
                            <w:rStyle w:val="Hyperlink"/>
                            <w:rFonts w:ascii="Arial" w:hAnsi="Arial" w:cs="Arial"/>
                            <w:b/>
                          </w:rPr>
                          <w:t>://</w:t>
                        </w:r>
                        <w:r w:rsidR="002C3E7A">
                          <w:rPr>
                            <w:rStyle w:val="Hyperlink"/>
                            <w:rFonts w:ascii="Arial" w:hAnsi="Arial" w:cs="Arial"/>
                            <w:b/>
                          </w:rPr>
                          <w:t>proposals</w:t>
                        </w:r>
                        <w:r w:rsidR="002C3E7A" w:rsidRPr="00AD120F">
                          <w:rPr>
                            <w:rStyle w:val="Hyperlink"/>
                            <w:rFonts w:ascii="Arial" w:hAnsi="Arial" w:cs="Arial"/>
                            <w:b/>
                          </w:rPr>
                          <w:t>.cisco.com/</w:t>
                        </w:r>
                      </w:hyperlink>
                      <w:r>
                        <w:rPr>
                          <w:rStyle w:val="Hyperlink"/>
                          <w:rFonts w:ascii="Arial" w:hAnsi="Arial" w:cs="Arial"/>
                          <w:b/>
                        </w:rPr>
                        <w:t>&gt;</w:t>
                      </w:r>
                    </w:p>
                  </w:txbxContent>
                </v:textbox>
                <w10:anchorlock/>
              </v:shape>
            </w:pict>
          </mc:Fallback>
        </mc:AlternateContent>
      </w:r>
    </w:p>
    <w:p w14:paraId="3DD5ED6F" w14:textId="77777777" w:rsidR="002C3E7A" w:rsidRPr="000C4252" w:rsidRDefault="002C3E7A" w:rsidP="002C3E7A">
      <w:pPr>
        <w:pStyle w:val="HeadingOne"/>
      </w:pPr>
      <w:bookmarkStart w:id="42" w:name="_Toc516239848"/>
      <w:bookmarkStart w:id="43" w:name="_Toc522264391"/>
      <w:bookmarkStart w:id="44" w:name="_Toc4410926"/>
      <w:bookmarkStart w:id="45" w:name="_Toc5982525"/>
      <w:r w:rsidRPr="000C4252">
        <w:t>Cisco Collaboration Flex Plan</w:t>
      </w:r>
      <w:bookmarkEnd w:id="42"/>
      <w:bookmarkEnd w:id="43"/>
      <w:bookmarkEnd w:id="44"/>
      <w:bookmarkEnd w:id="45"/>
    </w:p>
    <w:p w14:paraId="53028055" w14:textId="77777777" w:rsidR="002C3E7A" w:rsidRPr="000C4252" w:rsidRDefault="002C3E7A" w:rsidP="002C3E7A">
      <w:pPr>
        <w:pStyle w:val="Text"/>
      </w:pPr>
      <w:r w:rsidRPr="00A71B17">
        <w:rPr>
          <w:highlight w:val="yellow"/>
        </w:rPr>
        <w:t>&lt;&lt;PartnerName&gt;&gt;</w:t>
      </w:r>
      <w:r>
        <w:t xml:space="preserve"> offers</w:t>
      </w:r>
      <w:r w:rsidRPr="000C4252">
        <w:t xml:space="preserve"> </w:t>
      </w:r>
      <w:hyperlink r:id="rId56" w:history="1">
        <w:r w:rsidRPr="000C4252">
          <w:rPr>
            <w:rStyle w:val="Hyperlink"/>
          </w:rPr>
          <w:t>Cisco Collaboration Flex Plan</w:t>
        </w:r>
      </w:hyperlink>
      <w:r w:rsidRPr="000C4252">
        <w:t xml:space="preserve"> </w:t>
      </w:r>
      <w:r>
        <w:t xml:space="preserve">which </w:t>
      </w:r>
      <w:r w:rsidRPr="000C4252">
        <w:t>includes cloud and on-premises collaboration deployment models in one subscription-based offer. This is a simple and economical way for you to make the transition to the cloud.</w:t>
      </w:r>
    </w:p>
    <w:p w14:paraId="220221E2" w14:textId="77777777" w:rsidR="002C3E7A" w:rsidRPr="000C4252" w:rsidRDefault="002C3E7A" w:rsidP="002C3E7A">
      <w:pPr>
        <w:pStyle w:val="Text"/>
      </w:pPr>
      <w:r w:rsidRPr="000C4252">
        <w:t>One agreement covers software, licensing, and technical support for the Cisco Webex suite, combined with on-premises Cisco UCM deployments.</w:t>
      </w:r>
    </w:p>
    <w:p w14:paraId="7D06D2E4" w14:textId="46DAAF3F" w:rsidR="002C3E7A" w:rsidRPr="003D5527" w:rsidRDefault="002C3E7A" w:rsidP="002C3E7A">
      <w:pPr>
        <w:pStyle w:val="Text"/>
      </w:pPr>
      <w:r w:rsidRPr="000C4252">
        <w:t>With company-wide coverage for team collaboration for any organization with 250 or more users, Cisco Collaboration Flex Plan helps you ensure users in your organization have access to the services they need, without being concerned with how they’re delivered</w:t>
      </w:r>
    </w:p>
    <w:p w14:paraId="1D56CEC8" w14:textId="77777777" w:rsidR="00E14B6F" w:rsidRPr="00FB0225" w:rsidRDefault="00E14B6F" w:rsidP="00FF61DD">
      <w:pPr>
        <w:pStyle w:val="SectionTitle"/>
      </w:pPr>
      <w:bookmarkStart w:id="46" w:name="_Toc5982526"/>
      <w:bookmarkEnd w:id="29"/>
      <w:r w:rsidRPr="00E14B6F">
        <w:t>Financing</w:t>
      </w:r>
      <w:r w:rsidR="00DE18EF">
        <w:t xml:space="preserve"> Options</w:t>
      </w:r>
      <w:bookmarkEnd w:id="46"/>
    </w:p>
    <w:p w14:paraId="26477E16" w14:textId="77777777" w:rsidR="00DE18EF" w:rsidRDefault="00DE18EF" w:rsidP="00FF61DD">
      <w:pPr>
        <w:pStyle w:val="HeadingOne"/>
      </w:pPr>
      <w:bookmarkStart w:id="47" w:name="_Toc5982527"/>
      <w:r>
        <w:t>Cisco Capital</w:t>
      </w:r>
      <w:bookmarkEnd w:id="47"/>
    </w:p>
    <w:p w14:paraId="1FBCEB02" w14:textId="77777777" w:rsidR="00E41590" w:rsidRPr="008A6FC6" w:rsidRDefault="00E41590" w:rsidP="00E41590">
      <w:pPr>
        <w:pStyle w:val="Text"/>
      </w:pPr>
      <w:r w:rsidRPr="00A71B17">
        <w:rPr>
          <w:highlight w:val="yellow"/>
        </w:rPr>
        <w:t>&lt;&lt;PartnerName&gt;&gt;</w:t>
      </w:r>
      <w:r>
        <w:t xml:space="preserve"> offers </w:t>
      </w:r>
      <w:hyperlink r:id="rId57" w:history="1">
        <w:r w:rsidRPr="00D62DCD">
          <w:rPr>
            <w:rStyle w:val="Hyperlink"/>
          </w:rPr>
          <w:t>Cisco Capital</w:t>
        </w:r>
        <w:r w:rsidRPr="00A01EE3">
          <w:rPr>
            <w:rStyle w:val="Hyperlink"/>
            <w:vertAlign w:val="superscript"/>
          </w:rPr>
          <w:t>®</w:t>
        </w:r>
      </w:hyperlink>
      <w:r>
        <w:t xml:space="preserve"> financial services which is a wholly owned subsidiary of Cisco. The mission is to provide maximum value to customers through industry-leading vendor financing that enables desired business outcomes. These tailored financial solutions for Cisco hardware, software, and services can be customized based upon the specific needs of each customer </w:t>
      </w:r>
      <w:r w:rsidRPr="008A6FC6">
        <w:t xml:space="preserve">– including competitive rates, flexible terms, and migration options. </w:t>
      </w:r>
      <w:r>
        <w:t>Cisco Capital</w:t>
      </w:r>
      <w:r w:rsidRPr="008A6FC6">
        <w:t xml:space="preserve"> financing </w:t>
      </w:r>
      <w:r>
        <w:t>can</w:t>
      </w:r>
      <w:r w:rsidRPr="008A6FC6">
        <w:t xml:space="preserve"> maximize the value of technology by reducing TCO, managing cash flow, conserving capital, lifecycle management, and protection against technology obsolescence.</w:t>
      </w:r>
    </w:p>
    <w:p w14:paraId="2D907D7A" w14:textId="77777777" w:rsidR="00E41590" w:rsidRPr="008A6FC6" w:rsidRDefault="00E41590" w:rsidP="00E41590">
      <w:pPr>
        <w:pStyle w:val="Text"/>
      </w:pPr>
      <w:r w:rsidRPr="008A6FC6">
        <w:t>Exceed your company’s financial and technology goals through financing:</w:t>
      </w:r>
    </w:p>
    <w:p w14:paraId="1B2A6B51" w14:textId="77777777" w:rsidR="00E41590" w:rsidRPr="008A6FC6" w:rsidRDefault="00E41590" w:rsidP="00E41590">
      <w:pPr>
        <w:pStyle w:val="BulletOne"/>
      </w:pPr>
      <w:r w:rsidRPr="008A6FC6">
        <w:t>Customized terms up to five years with leasing or financing options</w:t>
      </w:r>
    </w:p>
    <w:p w14:paraId="4563CC88" w14:textId="77777777" w:rsidR="00E41590" w:rsidRPr="008A6FC6" w:rsidRDefault="00E41590" w:rsidP="00E41590">
      <w:pPr>
        <w:pStyle w:val="BulletOne"/>
      </w:pPr>
      <w:r w:rsidRPr="008A6FC6">
        <w:t>Flexible migration options to manage equipment lifecycles, avoid obsolescence, and responsibly dispose of equipment</w:t>
      </w:r>
    </w:p>
    <w:p w14:paraId="20AA4989" w14:textId="77777777" w:rsidR="00E41590" w:rsidRPr="008A6FC6" w:rsidRDefault="00E41590" w:rsidP="00E41590">
      <w:pPr>
        <w:pStyle w:val="BulletOne"/>
      </w:pPr>
      <w:r w:rsidRPr="008A6FC6">
        <w:t>Payment deferrals to help align to budget cycles and ROI goals</w:t>
      </w:r>
    </w:p>
    <w:p w14:paraId="3FD3D53A" w14:textId="77777777" w:rsidR="00E41590" w:rsidRPr="008A6FC6" w:rsidRDefault="00E41590" w:rsidP="00E41590">
      <w:pPr>
        <w:pStyle w:val="BulletOne"/>
      </w:pPr>
      <w:r w:rsidRPr="008A6FC6">
        <w:t>Aggressive residuals on Cisco hardware that can lower your overall solution cost</w:t>
      </w:r>
    </w:p>
    <w:p w14:paraId="3CA7DE59" w14:textId="77777777" w:rsidR="00E41590" w:rsidRPr="008A6FC6" w:rsidRDefault="00E41590" w:rsidP="00E41590">
      <w:pPr>
        <w:pStyle w:val="BulletOne"/>
      </w:pPr>
      <w:r w:rsidRPr="008A6FC6">
        <w:lastRenderedPageBreak/>
        <w:t>Below-market rates for Cisco subscription-based services</w:t>
      </w:r>
    </w:p>
    <w:p w14:paraId="0F09D2BA" w14:textId="77777777" w:rsidR="00FB0225" w:rsidRDefault="00E41590" w:rsidP="00E41590">
      <w:pPr>
        <w:pStyle w:val="Text"/>
      </w:pPr>
      <w:r w:rsidRPr="008A6FC6">
        <w:t xml:space="preserve">For more information, visit: </w:t>
      </w:r>
      <w:hyperlink r:id="rId58" w:history="1">
        <w:r w:rsidRPr="008A6FC6">
          <w:rPr>
            <w:rStyle w:val="Hyperlink"/>
          </w:rPr>
          <w:t>http://www.ciscocapital.com</w:t>
        </w:r>
      </w:hyperlink>
      <w:r w:rsidR="00DA7EFA" w:rsidRPr="0066648E">
        <w:t>such as driving productivity, maintaining profitability</w:t>
      </w:r>
      <w:r w:rsidR="00DA7EFA">
        <w:t>,</w:t>
      </w:r>
      <w:r w:rsidR="00DA7EFA" w:rsidRPr="0066648E">
        <w:t xml:space="preserve"> and improving competitiveness through innovation.</w:t>
      </w:r>
    </w:p>
    <w:p w14:paraId="06E5ED9C" w14:textId="77777777" w:rsidR="00FB0225" w:rsidRDefault="00FB0225" w:rsidP="007E2FFB">
      <w:pPr>
        <w:pStyle w:val="Text"/>
        <w:sectPr w:rsidR="00FB0225" w:rsidSect="00EA0B01">
          <w:pgSz w:w="12240" w:h="15840" w:code="1"/>
          <w:pgMar w:top="2160" w:right="1440" w:bottom="1440" w:left="1800" w:header="720" w:footer="216" w:gutter="0"/>
          <w:cols w:space="720"/>
          <w:docGrid w:linePitch="360"/>
        </w:sectPr>
      </w:pPr>
    </w:p>
    <w:p w14:paraId="3DD92A73" w14:textId="77777777" w:rsidR="00DA33C9" w:rsidRDefault="00DA33C9" w:rsidP="00DA33C9">
      <w:pPr>
        <w:pStyle w:val="SectionTitle"/>
      </w:pPr>
      <w:bookmarkStart w:id="48" w:name="_Toc5982528"/>
      <w:bookmarkEnd w:id="6"/>
      <w:bookmarkEnd w:id="7"/>
      <w:bookmarkEnd w:id="8"/>
      <w:bookmarkEnd w:id="9"/>
      <w:bookmarkEnd w:id="10"/>
      <w:bookmarkEnd w:id="11"/>
      <w:bookmarkEnd w:id="12"/>
      <w:r>
        <w:lastRenderedPageBreak/>
        <w:t>Pricing</w:t>
      </w:r>
      <w:bookmarkEnd w:id="48"/>
    </w:p>
    <w:p w14:paraId="4F3E6122" w14:textId="77777777" w:rsidR="00DA33C9" w:rsidRDefault="004C137E" w:rsidP="00DA33C9">
      <w:pPr>
        <w:pStyle w:val="Text"/>
      </w:pPr>
      <w:r>
        <w:rPr>
          <w:noProof/>
        </w:rPr>
        <mc:AlternateContent>
          <mc:Choice Requires="wps">
            <w:drawing>
              <wp:inline distT="0" distB="0" distL="0" distR="0" wp14:anchorId="06C29F41" wp14:editId="736425A1">
                <wp:extent cx="5676900" cy="734060"/>
                <wp:effectExtent l="0" t="2540" r="0" b="0"/>
                <wp:docPr id="1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734060"/>
                        </a:xfrm>
                        <a:prstGeom prst="rect">
                          <a:avLst/>
                        </a:prstGeom>
                        <a:solidFill>
                          <a:srgbClr val="FFFFCC"/>
                        </a:solidFill>
                        <a:ln>
                          <a:noFill/>
                        </a:ln>
                        <a:extLst>
                          <a:ext uri="{91240B29-F687-4F45-9708-019B960494DF}">
                            <a14:hiddenLine xmlns:a14="http://schemas.microsoft.com/office/drawing/2010/main" w="9525">
                              <a:solidFill>
                                <a:srgbClr val="000000"/>
                              </a:solidFill>
                              <a:prstDash val="sysDot"/>
                              <a:miter lim="800000"/>
                              <a:headEnd/>
                              <a:tailEnd/>
                            </a14:hiddenLine>
                          </a:ext>
                        </a:extLst>
                      </wps:spPr>
                      <wps:txbx>
                        <w:txbxContent>
                          <w:p w14:paraId="65BEC011" w14:textId="77777777" w:rsidR="008A3674" w:rsidRPr="00464974" w:rsidRDefault="008A3674" w:rsidP="00DA33C9">
                            <w:pPr>
                              <w:pStyle w:val="Text"/>
                              <w:rPr>
                                <w:b/>
                              </w:rPr>
                            </w:pPr>
                            <w:r w:rsidRPr="00464974">
                              <w:rPr>
                                <w:b/>
                              </w:rPr>
                              <w:t>&lt;Note to user: Insert bill of materials (BOM) / pricing details, or remove this section as appropriate.</w:t>
                            </w:r>
                          </w:p>
                          <w:p w14:paraId="61DB4C4D" w14:textId="77777777" w:rsidR="008A3674" w:rsidRPr="00A71B17" w:rsidRDefault="008A3674" w:rsidP="00DA33C9">
                            <w:pPr>
                              <w:pStyle w:val="Text"/>
                              <w:rPr>
                                <w:b/>
                              </w:rPr>
                            </w:pPr>
                            <w:r w:rsidRPr="00464974">
                              <w:rPr>
                                <w:b/>
                              </w:rPr>
                              <w:t>If applicable, be sure to provide a BOM summary before insert</w:t>
                            </w:r>
                            <w:r>
                              <w:rPr>
                                <w:b/>
                              </w:rPr>
                              <w:t>ing a BOM / pricing information</w:t>
                            </w:r>
                            <w:r w:rsidRPr="00464974">
                              <w:rPr>
                                <w:b/>
                              </w:rPr>
                              <w:t>.&gt;</w:t>
                            </w:r>
                          </w:p>
                        </w:txbxContent>
                      </wps:txbx>
                      <wps:bodyPr rot="0" vert="horz" wrap="square" lIns="91440" tIns="45720" rIns="91440" bIns="45720" anchor="t" anchorCtr="0" upright="1">
                        <a:noAutofit/>
                      </wps:bodyPr>
                    </wps:wsp>
                  </a:graphicData>
                </a:graphic>
              </wp:inline>
            </w:drawing>
          </mc:Choice>
          <mc:Fallback>
            <w:pict>
              <v:shape w14:anchorId="06C29F41" id="Text Box 76" o:spid="_x0000_s1035" type="#_x0000_t202" style="width:447pt;height:5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" fillcolor="#ffc" stroked="f">
                <v:stroke dashstyle="1 1"/>
                <v:textbox>
                  <w:txbxContent>
                    <w:p w14:paraId="65BEC011" w14:textId="77777777" w:rsidR="008A3674" w:rsidRPr="00464974" w:rsidRDefault="008A3674" w:rsidP="00DA33C9">
                      <w:pPr>
                        <w:pStyle w:val="Text"/>
                        <w:rPr>
                          <w:b/>
                        </w:rPr>
                      </w:pPr>
                      <w:r w:rsidRPr="00464974">
                        <w:rPr>
                          <w:b/>
                        </w:rPr>
                        <w:t>&lt;Note to user: Insert bill of materials (BOM) / pricing details, or remove this section as appropriate.</w:t>
                      </w:r>
                    </w:p>
                    <w:p w14:paraId="61DB4C4D" w14:textId="77777777" w:rsidR="008A3674" w:rsidRPr="00A71B17" w:rsidRDefault="008A3674" w:rsidP="00DA33C9">
                      <w:pPr>
                        <w:pStyle w:val="Text"/>
                        <w:rPr>
                          <w:b/>
                        </w:rPr>
                      </w:pPr>
                      <w:r w:rsidRPr="00464974">
                        <w:rPr>
                          <w:b/>
                        </w:rPr>
                        <w:t>If applicable, be sure to provide a BOM summary before insert</w:t>
                      </w:r>
                      <w:r>
                        <w:rPr>
                          <w:b/>
                        </w:rPr>
                        <w:t>ing a BOM / pricing information</w:t>
                      </w:r>
                      <w:r w:rsidRPr="00464974">
                        <w:rPr>
                          <w:b/>
                        </w:rPr>
                        <w:t>.&gt;</w:t>
                      </w:r>
                    </w:p>
                  </w:txbxContent>
                </v:textbox>
                <w10:anchorlock/>
              </v:shape>
            </w:pict>
          </mc:Fallback>
        </mc:AlternateContent>
      </w:r>
    </w:p>
    <w:p w14:paraId="272129A6" w14:textId="77777777" w:rsidR="00C36DD4" w:rsidRDefault="002352B1" w:rsidP="00FF61DD">
      <w:pPr>
        <w:pStyle w:val="SectionTitle"/>
      </w:pPr>
      <w:bookmarkStart w:id="49" w:name="_Toc5982529"/>
      <w:r>
        <w:t>Appendices</w:t>
      </w:r>
      <w:bookmarkEnd w:id="49"/>
    </w:p>
    <w:p w14:paraId="3E47860B" w14:textId="77777777" w:rsidR="00D5086D" w:rsidRPr="002352B1" w:rsidRDefault="004C137E" w:rsidP="002352B1">
      <w:pPr>
        <w:pStyle w:val="Text"/>
        <w:rPr>
          <w:lang w:eastAsia="zh-TW"/>
        </w:rPr>
      </w:pPr>
      <w:r>
        <w:rPr>
          <w:noProof/>
        </w:rPr>
        <mc:AlternateContent>
          <mc:Choice Requires="wps">
            <w:drawing>
              <wp:inline distT="0" distB="0" distL="0" distR="0" wp14:anchorId="056AD532" wp14:editId="6E819855">
                <wp:extent cx="5715000" cy="617855"/>
                <wp:effectExtent l="0" t="0" r="0" b="0"/>
                <wp:docPr id="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17855"/>
                        </a:xfrm>
                        <a:prstGeom prst="rect">
                          <a:avLst/>
                        </a:prstGeom>
                        <a:solidFill>
                          <a:srgbClr val="FFFFCC"/>
                        </a:solidFill>
                        <a:ln>
                          <a:noFill/>
                        </a:ln>
                        <a:extLst>
                          <a:ext uri="{91240B29-F687-4F45-9708-019B960494DF}">
                            <a14:hiddenLine xmlns:a14="http://schemas.microsoft.com/office/drawing/2010/main" w="9525">
                              <a:solidFill>
                                <a:srgbClr val="000000"/>
                              </a:solidFill>
                              <a:prstDash val="sysDot"/>
                              <a:miter lim="800000"/>
                              <a:headEnd/>
                              <a:tailEnd/>
                            </a14:hiddenLine>
                          </a:ext>
                        </a:extLst>
                      </wps:spPr>
                      <wps:txbx>
                        <w:txbxContent>
                          <w:p w14:paraId="057FB826" w14:textId="77777777" w:rsidR="008A3674" w:rsidRPr="00A71B17" w:rsidRDefault="008A3674" w:rsidP="00D5086D">
                            <w:pPr>
                              <w:pStyle w:val="Text"/>
                              <w:rPr>
                                <w:b/>
                              </w:rPr>
                            </w:pPr>
                            <w:r w:rsidRPr="00A71B17">
                              <w:rPr>
                                <w:b/>
                              </w:rPr>
                              <w:t xml:space="preserve">&lt;Note to </w:t>
                            </w:r>
                            <w:r>
                              <w:rPr>
                                <w:b/>
                              </w:rPr>
                              <w:t>user</w:t>
                            </w:r>
                            <w:r w:rsidRPr="00A71B17">
                              <w:rPr>
                                <w:b/>
                              </w:rPr>
                              <w:t xml:space="preserve">: </w:t>
                            </w:r>
                            <w:r w:rsidRPr="00464974">
                              <w:rPr>
                                <w:b/>
                              </w:rPr>
                              <w:t>Use this section to respond to customer questions, provide any additional information, or remove this section as appropriate.</w:t>
                            </w:r>
                            <w:r w:rsidRPr="00A71B17">
                              <w:rPr>
                                <w:b/>
                              </w:rPr>
                              <w:t>&gt;</w:t>
                            </w:r>
                          </w:p>
                        </w:txbxContent>
                      </wps:txbx>
                      <wps:bodyPr rot="0" vert="horz" wrap="square" lIns="91440" tIns="45720" rIns="91440" bIns="45720" anchor="t" anchorCtr="0" upright="1">
                        <a:noAutofit/>
                      </wps:bodyPr>
                    </wps:wsp>
                  </a:graphicData>
                </a:graphic>
              </wp:inline>
            </w:drawing>
          </mc:Choice>
          <mc:Fallback>
            <w:pict>
              <v:shape w14:anchorId="056AD532" id="_x0000_s1036" type="#_x0000_t202" style="width:450pt;height:4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" fillcolor="#ffc" stroked="f">
                <v:stroke dashstyle="1 1"/>
                <v:textbox>
                  <w:txbxContent>
                    <w:p w14:paraId="057FB826" w14:textId="77777777" w:rsidR="008A3674" w:rsidRPr="00A71B17" w:rsidRDefault="008A3674" w:rsidP="00D5086D">
                      <w:pPr>
                        <w:pStyle w:val="Text"/>
                        <w:rPr>
                          <w:b/>
                        </w:rPr>
                      </w:pPr>
                      <w:r w:rsidRPr="00A71B17">
                        <w:rPr>
                          <w:b/>
                        </w:rPr>
                        <w:t xml:space="preserve">&lt;Note to </w:t>
                      </w:r>
                      <w:r>
                        <w:rPr>
                          <w:b/>
                        </w:rPr>
                        <w:t>user</w:t>
                      </w:r>
                      <w:r w:rsidRPr="00A71B17">
                        <w:rPr>
                          <w:b/>
                        </w:rPr>
                        <w:t xml:space="preserve">: </w:t>
                      </w:r>
                      <w:r w:rsidRPr="00464974">
                        <w:rPr>
                          <w:b/>
                        </w:rPr>
                        <w:t>Use this section to respond to customer questions, provide any additional information, or remove this section as appropriate.</w:t>
                      </w:r>
                      <w:r w:rsidRPr="00A71B17">
                        <w:rPr>
                          <w:b/>
                        </w:rPr>
                        <w:t>&gt;</w:t>
                      </w:r>
                    </w:p>
                  </w:txbxContent>
                </v:textbox>
                <w10:anchorlock/>
              </v:shape>
            </w:pict>
          </mc:Fallback>
        </mc:AlternateContent>
      </w:r>
    </w:p>
    <w:sectPr w:rsidR="00D5086D" w:rsidRPr="002352B1" w:rsidSect="00625B00">
      <w:pgSz w:w="12240" w:h="15840" w:code="1"/>
      <w:pgMar w:top="2160" w:right="1440" w:bottom="1440" w:left="1800" w:header="720" w:footer="21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E0F28C" w14:textId="77777777" w:rsidR="00092886" w:rsidRDefault="00092886" w:rsidP="0088530F">
      <w:r>
        <w:separator/>
      </w:r>
    </w:p>
    <w:p w14:paraId="12C5B004" w14:textId="77777777" w:rsidR="00092886" w:rsidRDefault="00092886" w:rsidP="0088530F"/>
  </w:endnote>
  <w:endnote w:type="continuationSeparator" w:id="0">
    <w:p w14:paraId="69855BD8" w14:textId="77777777" w:rsidR="00092886" w:rsidRDefault="00092886" w:rsidP="0088530F">
      <w:r>
        <w:continuationSeparator/>
      </w:r>
    </w:p>
    <w:p w14:paraId="3C21655B" w14:textId="77777777" w:rsidR="00092886" w:rsidRDefault="00092886" w:rsidP="008853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Bold">
    <w:panose1 w:val="020B0704020202020204"/>
    <w:charset w:val="00"/>
    <w:family w:val="auto"/>
    <w:pitch w:val="variable"/>
    <w:sig w:usb0="E0002A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44814" w14:textId="77777777" w:rsidR="008A3674" w:rsidRPr="00432126" w:rsidRDefault="008A3674" w:rsidP="0099782E">
    <w:pPr>
      <w:pStyle w:val="Footer"/>
    </w:pPr>
    <w:r>
      <w:rPr>
        <w:noProof/>
      </w:rPr>
      <mc:AlternateContent>
        <mc:Choice Requires="wps">
          <w:drawing>
            <wp:anchor distT="0" distB="0" distL="114300" distR="114300" simplePos="0" relativeHeight="251656192" behindDoc="0" locked="0" layoutInCell="1" allowOverlap="1" wp14:anchorId="3A12A8DE" wp14:editId="78E52DAD">
              <wp:simplePos x="0" y="0"/>
              <wp:positionH relativeFrom="column">
                <wp:posOffset>5581015</wp:posOffset>
              </wp:positionH>
              <wp:positionV relativeFrom="paragraph">
                <wp:posOffset>7620</wp:posOffset>
              </wp:positionV>
              <wp:extent cx="838200" cy="685800"/>
              <wp:effectExtent l="0" t="0" r="0" b="0"/>
              <wp:wrapNone/>
              <wp:docPr id="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85800"/>
                      </a:xfrm>
                      <a:prstGeom prst="rect">
                        <a:avLst/>
                      </a:prstGeom>
                      <a:solidFill>
                        <a:srgbClr val="FFFFFF"/>
                      </a:solidFill>
                      <a:ln>
                        <a:noFill/>
                      </a:ln>
                      <a:extLst>
                        <a:ext uri="{91240B29-F687-4F45-9708-019B960494DF}">
                          <a14:hiddenLine xmlns:a14="http://schemas.microsoft.com/office/drawing/2010/main" w="9525" cap="rnd">
                            <a:solidFill>
                              <a:srgbClr val="C0C0C0"/>
                            </a:solidFill>
                            <a:prstDash val="sysDot"/>
                            <a:miter lim="800000"/>
                            <a:headEnd/>
                            <a:tailEnd/>
                          </a14:hiddenLine>
                        </a:ext>
                      </a:extLst>
                    </wps:spPr>
                    <wps:txbx>
                      <w:txbxContent>
                        <w:p w14:paraId="7BEFB370" w14:textId="77777777" w:rsidR="008A3674" w:rsidRDefault="008A3674" w:rsidP="004E0D58">
                          <w:pPr>
                            <w:rPr>
                              <w:sz w:val="16"/>
                              <w:szCs w:val="16"/>
                            </w:rPr>
                          </w:pPr>
                          <w:r w:rsidRPr="004801A3">
                            <w:rPr>
                              <w:sz w:val="16"/>
                              <w:szCs w:val="16"/>
                            </w:rPr>
                            <w:t>&lt;Insert Cisco Partner Logo&gt;</w:t>
                          </w:r>
                        </w:p>
                        <w:p w14:paraId="35C3BFA2" w14:textId="77777777" w:rsidR="008A3674" w:rsidRDefault="00092886" w:rsidP="004E0D58">
                          <w:pPr>
                            <w:rPr>
                              <w:sz w:val="16"/>
                              <w:szCs w:val="16"/>
                            </w:rPr>
                          </w:pPr>
                          <w:hyperlink r:id="rId1" w:history="1">
                            <w:r w:rsidR="008A3674">
                              <w:rPr>
                                <w:rStyle w:val="Hyperlink"/>
                                <w:sz w:val="16"/>
                                <w:szCs w:val="16"/>
                              </w:rPr>
                              <w:t>Click Here</w:t>
                            </w:r>
                          </w:hyperlink>
                        </w:p>
                        <w:p w14:paraId="319B6BB7" w14:textId="77777777" w:rsidR="008A3674" w:rsidRPr="004801A3" w:rsidRDefault="008A3674" w:rsidP="004E0D58">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12A8DE" id="_x0000_t202" coordsize="21600,21600" o:spt="202" path="m,l,21600r21600,l21600,xe">
              <v:stroke joinstyle="miter"/>
              <v:path gradientshapeok="t" o:connecttype="rect"/>
            </v:shapetype>
            <v:shape id="Text Box 166" o:spid="_x0000_s1037" type="#_x0000_t202" style="position:absolute;left:0;text-align:left;margin-left:439.45pt;margin-top:.6pt;width:66pt;height:5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" stroked="f" strokecolor="silver">
              <v:stroke dashstyle="1 1" endcap="round"/>
              <v:textbox>
                <w:txbxContent>
                  <w:p w14:paraId="7BEFB370" w14:textId="77777777" w:rsidR="008A3674" w:rsidRDefault="008A3674" w:rsidP="004E0D58">
                    <w:pPr>
                      <w:rPr>
                        <w:sz w:val="16"/>
                        <w:szCs w:val="16"/>
                      </w:rPr>
                    </w:pPr>
                    <w:r w:rsidRPr="004801A3">
                      <w:rPr>
                        <w:sz w:val="16"/>
                        <w:szCs w:val="16"/>
                      </w:rPr>
                      <w:t>&lt;Insert Cisco Partner Logo&gt;</w:t>
                    </w:r>
                  </w:p>
                  <w:p w14:paraId="35C3BFA2" w14:textId="77777777" w:rsidR="008A3674" w:rsidRDefault="00E21286" w:rsidP="004E0D58">
                    <w:pPr>
                      <w:rPr>
                        <w:sz w:val="16"/>
                        <w:szCs w:val="16"/>
                      </w:rPr>
                    </w:pPr>
                    <w:hyperlink r:id="rId2" w:history="1">
                      <w:r w:rsidR="008A3674">
                        <w:rPr>
                          <w:rStyle w:val="Hyperlink"/>
                          <w:sz w:val="16"/>
                          <w:szCs w:val="16"/>
                        </w:rPr>
                        <w:t>Click Here</w:t>
                      </w:r>
                    </w:hyperlink>
                  </w:p>
                  <w:p w14:paraId="319B6BB7" w14:textId="77777777" w:rsidR="008A3674" w:rsidRPr="004801A3" w:rsidRDefault="008A3674" w:rsidP="004E0D58">
                    <w:pPr>
                      <w:rPr>
                        <w:sz w:val="16"/>
                        <w:szCs w:val="16"/>
                      </w:rPr>
                    </w:pPr>
                  </w:p>
                </w:txbxContent>
              </v:textbox>
            </v:shape>
          </w:pict>
        </mc:Fallback>
      </mc:AlternateContent>
    </w:r>
  </w:p>
  <w:p w14:paraId="094E0A1A" w14:textId="77777777" w:rsidR="008A3674" w:rsidRPr="00A71B17" w:rsidRDefault="008A3674" w:rsidP="00867812">
    <w:pPr>
      <w:pStyle w:val="Footer"/>
      <w:rPr>
        <w:color w:val="auto"/>
      </w:rPr>
    </w:pPr>
    <w:r w:rsidRPr="00A71B17">
      <w:rPr>
        <w:color w:val="auto"/>
        <w:highlight w:val="yellow"/>
      </w:rPr>
      <w:t>&lt;&lt;</w:t>
    </w:r>
    <w:r>
      <w:rPr>
        <w:color w:val="auto"/>
        <w:highlight w:val="yellow"/>
      </w:rPr>
      <w:t>User</w:t>
    </w:r>
    <w:r w:rsidRPr="00A71B17">
      <w:rPr>
        <w:color w:val="auto"/>
        <w:highlight w:val="yellow"/>
      </w:rPr>
      <w:t xml:space="preserve">Name&gt;&gt; </w:t>
    </w:r>
    <w:r w:rsidRPr="00A71B17">
      <w:rPr>
        <w:rFonts w:cs="Arial"/>
        <w:color w:val="auto"/>
        <w:sz w:val="24"/>
        <w:highlight w:val="yellow"/>
      </w:rPr>
      <w:t>●</w:t>
    </w:r>
    <w:r w:rsidRPr="00A71B17">
      <w:rPr>
        <w:color w:val="auto"/>
        <w:highlight w:val="yellow"/>
      </w:rPr>
      <w:t xml:space="preserve">   &lt;&lt;</w:t>
    </w:r>
    <w:r>
      <w:rPr>
        <w:color w:val="auto"/>
        <w:highlight w:val="yellow"/>
      </w:rPr>
      <w:t>User</w:t>
    </w:r>
    <w:r w:rsidRPr="00A71B17">
      <w:rPr>
        <w:color w:val="auto"/>
        <w:highlight w:val="yellow"/>
      </w:rPr>
      <w:t xml:space="preserve">Phone&gt;&gt; </w:t>
    </w:r>
    <w:r w:rsidRPr="00A71B17">
      <w:rPr>
        <w:rFonts w:cs="Arial"/>
        <w:color w:val="auto"/>
        <w:sz w:val="24"/>
        <w:highlight w:val="yellow"/>
      </w:rPr>
      <w:t>●</w:t>
    </w:r>
    <w:r w:rsidRPr="00A71B17">
      <w:rPr>
        <w:color w:val="auto"/>
        <w:highlight w:val="yellow"/>
      </w:rPr>
      <w:t xml:space="preserve">   &lt;&lt;</w:t>
    </w:r>
    <w:r>
      <w:rPr>
        <w:color w:val="auto"/>
        <w:highlight w:val="yellow"/>
      </w:rPr>
      <w:t>User</w:t>
    </w:r>
    <w:r w:rsidRPr="00A71B17">
      <w:rPr>
        <w:color w:val="auto"/>
        <w:highlight w:val="yellow"/>
      </w:rPr>
      <w:t>Email&gt;&gt;</w:t>
    </w:r>
  </w:p>
  <w:p w14:paraId="11E62AF7" w14:textId="77777777" w:rsidR="008A3674" w:rsidRPr="00501D6E" w:rsidRDefault="008A3674" w:rsidP="008678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C6823" w14:textId="77777777" w:rsidR="008A3674" w:rsidRPr="0099782E" w:rsidRDefault="008A3674" w:rsidP="005478FE">
    <w:pPr>
      <w:pStyle w:val="Footer"/>
      <w:tabs>
        <w:tab w:val="clear" w:pos="8640"/>
        <w:tab w:val="right" w:pos="8910"/>
      </w:tabs>
    </w:pPr>
    <w:r>
      <w:rPr>
        <w:noProof/>
      </w:rPr>
      <mc:AlternateContent>
        <mc:Choice Requires="wps">
          <w:drawing>
            <wp:anchor distT="4294967293" distB="4294967293" distL="114300" distR="114300" simplePos="0" relativeHeight="251657216" behindDoc="0" locked="0" layoutInCell="1" allowOverlap="1" wp14:anchorId="7237A255" wp14:editId="5B5B8F23">
              <wp:simplePos x="0" y="0"/>
              <wp:positionH relativeFrom="column">
                <wp:posOffset>19050</wp:posOffset>
              </wp:positionH>
              <wp:positionV relativeFrom="paragraph">
                <wp:posOffset>-68581</wp:posOffset>
              </wp:positionV>
              <wp:extent cx="5715000" cy="0"/>
              <wp:effectExtent l="0" t="0" r="0" b="0"/>
              <wp:wrapNone/>
              <wp:docPr id="5"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1587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5793B4" id="_x0000_t32" coordsize="21600,21600" o:spt="32" o:oned="t" path="m,l21600,21600e" filled="f">
              <v:path arrowok="t" fillok="f" o:connecttype="none"/>
              <o:lock v:ext="edit" shapetype="t"/>
            </v:shapetype>
            <v:shape id="AutoShape 161" o:spid="_x0000_s1026" type="#_x0000_t32" style="position:absolute;margin-left:1.5pt;margin-top:-5.4pt;width:450pt;height:0;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" strokecolor="#1f497d" strokeweight="1.25pt"/>
          </w:pict>
        </mc:Fallback>
      </mc:AlternateContent>
    </w:r>
    <w:r w:rsidRPr="00A71B17">
      <w:rPr>
        <w:color w:val="auto"/>
        <w:highlight w:val="yellow"/>
      </w:rPr>
      <w:t>&lt;&lt;PartnerName&gt;&gt;</w:t>
    </w:r>
    <w:r w:rsidRPr="0099782E">
      <w:t xml:space="preserve"> </w:t>
    </w:r>
    <w:r w:rsidRPr="00BE4EBD">
      <w:rPr>
        <w:rFonts w:cs="Arial"/>
        <w:color w:val="1F497D"/>
        <w:sz w:val="24"/>
      </w:rPr>
      <w:t>●</w:t>
    </w:r>
    <w:r>
      <w:t xml:space="preserve"> </w:t>
    </w:r>
    <w:r w:rsidRPr="0099782E">
      <w:t>CONFIDENTIAL</w:t>
    </w:r>
  </w:p>
  <w:p w14:paraId="0883C9EE" w14:textId="7C2E5695" w:rsidR="008A3674" w:rsidRPr="0099782E" w:rsidRDefault="009363E2" w:rsidP="0099782E">
    <w:pPr>
      <w:pStyle w:val="Footer"/>
    </w:pPr>
    <w:r w:rsidRPr="009363E2">
      <w:t>Cisco Webex Calling</w:t>
    </w:r>
    <w:r w:rsidR="008A3674" w:rsidRPr="005E4922">
      <w:t xml:space="preserve"> </w:t>
    </w:r>
    <w:r w:rsidR="008A3674" w:rsidRPr="0099782E">
      <w:t>– Partner/Reseller Version</w:t>
    </w:r>
  </w:p>
  <w:p w14:paraId="42E66050" w14:textId="65965458" w:rsidR="008A3674" w:rsidRPr="005478FE" w:rsidRDefault="008A3674" w:rsidP="005478FE">
    <w:pPr>
      <w:pStyle w:val="Footer"/>
    </w:pPr>
    <w:r>
      <w:t xml:space="preserve">- </w:t>
    </w:r>
    <w:r w:rsidRPr="005478FE">
      <w:fldChar w:fldCharType="begin"/>
    </w:r>
    <w:r w:rsidRPr="005478FE">
      <w:instrText xml:space="preserve"> PAGE   \* MERGEFORMAT </w:instrText>
    </w:r>
    <w:r w:rsidRPr="005478FE">
      <w:fldChar w:fldCharType="separate"/>
    </w:r>
    <w:r w:rsidR="00573ED0">
      <w:rPr>
        <w:noProof/>
      </w:rPr>
      <w:t>iii</w:t>
    </w:r>
    <w:r w:rsidRPr="005478FE">
      <w:fldChar w:fldCharType="end"/>
    </w:r>
    <w:r w:rsidRPr="005478FE">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9B6CA" w14:textId="77777777" w:rsidR="008A3674" w:rsidRPr="0099782E" w:rsidRDefault="008A3674" w:rsidP="00EF7D12">
    <w:pPr>
      <w:pStyle w:val="Footer"/>
      <w:tabs>
        <w:tab w:val="clear" w:pos="8640"/>
        <w:tab w:val="right" w:pos="8910"/>
      </w:tabs>
    </w:pPr>
    <w:r>
      <w:rPr>
        <w:noProof/>
      </w:rPr>
      <mc:AlternateContent>
        <mc:Choice Requires="wps">
          <w:drawing>
            <wp:anchor distT="4294967293" distB="4294967293" distL="114300" distR="114300" simplePos="0" relativeHeight="251658240" behindDoc="0" locked="0" layoutInCell="1" allowOverlap="1" wp14:anchorId="658CCD55" wp14:editId="65AE2359">
              <wp:simplePos x="0" y="0"/>
              <wp:positionH relativeFrom="column">
                <wp:posOffset>19050</wp:posOffset>
              </wp:positionH>
              <wp:positionV relativeFrom="paragraph">
                <wp:posOffset>-78106</wp:posOffset>
              </wp:positionV>
              <wp:extent cx="5715000" cy="0"/>
              <wp:effectExtent l="0" t="0" r="0" b="0"/>
              <wp:wrapNone/>
              <wp:docPr id="256"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1587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4C179E" id="_x0000_t32" coordsize="21600,21600" o:spt="32" o:oned="t" path="m,l21600,21600e" filled="f">
              <v:path arrowok="t" fillok="f" o:connecttype="none"/>
              <o:lock v:ext="edit" shapetype="t"/>
            </v:shapetype>
            <v:shape id="AutoShape 161" o:spid="_x0000_s1026" type="#_x0000_t32" style="position:absolute;margin-left:1.5pt;margin-top:-6.15pt;width:450pt;height:0;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" strokecolor="#1f497d" strokeweight="1.25pt"/>
          </w:pict>
        </mc:Fallback>
      </mc:AlternateContent>
    </w:r>
    <w:r w:rsidRPr="00A71B17">
      <w:rPr>
        <w:color w:val="auto"/>
        <w:highlight w:val="yellow"/>
      </w:rPr>
      <w:t>&lt;&lt;PartnerName&gt;&gt;</w:t>
    </w:r>
    <w:r w:rsidRPr="0099782E">
      <w:t xml:space="preserve"> </w:t>
    </w:r>
    <w:r w:rsidRPr="00BE4EBD">
      <w:rPr>
        <w:rFonts w:cs="Arial"/>
        <w:color w:val="1F497D"/>
        <w:sz w:val="24"/>
      </w:rPr>
      <w:t>●</w:t>
    </w:r>
    <w:r>
      <w:t xml:space="preserve"> </w:t>
    </w:r>
    <w:r w:rsidRPr="0099782E">
      <w:t>CONFIDENTIAL</w:t>
    </w:r>
  </w:p>
  <w:p w14:paraId="05261271" w14:textId="5D3BDF8A" w:rsidR="008A3674" w:rsidRPr="0099782E" w:rsidRDefault="009363E2" w:rsidP="00EF7D12">
    <w:pPr>
      <w:pStyle w:val="Footer"/>
    </w:pPr>
    <w:r w:rsidRPr="009363E2">
      <w:t xml:space="preserve">Cisco Webex Calling </w:t>
    </w:r>
    <w:r w:rsidR="008A3674" w:rsidRPr="0099782E">
      <w:t>– Partner/Reseller Version</w:t>
    </w:r>
  </w:p>
  <w:p w14:paraId="209E2F3A" w14:textId="7C51DB43" w:rsidR="008A3674" w:rsidRPr="005478FE" w:rsidRDefault="008A3674" w:rsidP="005478FE">
    <w:pPr>
      <w:pStyle w:val="Footer"/>
    </w:pPr>
    <w:r>
      <w:t xml:space="preserve">- </w:t>
    </w:r>
    <w:r w:rsidRPr="005478FE">
      <w:fldChar w:fldCharType="begin"/>
    </w:r>
    <w:r w:rsidRPr="005478FE">
      <w:instrText xml:space="preserve"> PAGE   \* MERGEFORMAT </w:instrText>
    </w:r>
    <w:r w:rsidRPr="005478FE">
      <w:fldChar w:fldCharType="separate"/>
    </w:r>
    <w:r w:rsidR="00573ED0">
      <w:rPr>
        <w:noProof/>
      </w:rPr>
      <w:t>10</w:t>
    </w:r>
    <w:r w:rsidRPr="005478FE">
      <w:fldChar w:fldCharType="end"/>
    </w:r>
    <w:r w:rsidRPr="005478FE">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8552D4" w14:textId="77777777" w:rsidR="00092886" w:rsidRDefault="00092886" w:rsidP="0088530F">
      <w:r>
        <w:separator/>
      </w:r>
    </w:p>
  </w:footnote>
  <w:footnote w:type="continuationSeparator" w:id="0">
    <w:p w14:paraId="6C1F7EF1" w14:textId="77777777" w:rsidR="00092886" w:rsidRDefault="00092886" w:rsidP="0088530F">
      <w:r>
        <w:continuationSeparator/>
      </w:r>
    </w:p>
    <w:p w14:paraId="0F55DB70" w14:textId="77777777" w:rsidR="00092886" w:rsidRDefault="00092886" w:rsidP="0088530F"/>
  </w:footnote>
  <w:footnote w:id="1">
    <w:p w14:paraId="49361B05" w14:textId="57B3FA18" w:rsidR="00A625B3" w:rsidRDefault="00A625B3" w:rsidP="00801E22">
      <w:pPr>
        <w:pStyle w:val="FootnoteText"/>
      </w:pPr>
      <w:r>
        <w:rPr>
          <w:rStyle w:val="FootnoteReference"/>
        </w:rPr>
        <w:footnoteRef/>
      </w:r>
      <w:r>
        <w:t xml:space="preserve"> </w:t>
      </w:r>
      <w:r w:rsidRPr="00C875C8">
        <w:t>Cisco IP Phone 8845, 8851, 8861, and 8865 phones only</w:t>
      </w:r>
      <w:r w:rsidR="00801E22">
        <w:t xml:space="preserve">, available through </w:t>
      </w:r>
      <w:r w:rsidR="00801E22" w:rsidRPr="00801E22">
        <w:rPr>
          <w:highlight w:val="yellow"/>
        </w:rPr>
        <w:t>&lt;&lt;PartnerName&gt;&gt;</w:t>
      </w:r>
    </w:p>
  </w:footnote>
  <w:footnote w:id="2">
    <w:p w14:paraId="3BB75A92" w14:textId="77777777" w:rsidR="00A625B3" w:rsidRPr="00C875C8" w:rsidRDefault="00A625B3" w:rsidP="00801E22">
      <w:pPr>
        <w:pStyle w:val="FootnoteText"/>
      </w:pPr>
      <w:r>
        <w:rPr>
          <w:rStyle w:val="FootnoteReference"/>
        </w:rPr>
        <w:footnoteRef/>
      </w:r>
      <w:r>
        <w:t xml:space="preserve"> </w:t>
      </w:r>
      <w:r w:rsidRPr="00C875C8">
        <w:t>Screen sharing for desktop users only.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6F176" w14:textId="77777777" w:rsidR="008A3674" w:rsidRDefault="008A3674" w:rsidP="0088530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C2BC6" w14:textId="77777777" w:rsidR="008A3674" w:rsidRDefault="008A3674">
    <w:pPr>
      <w:pStyle w:val="Header"/>
    </w:pPr>
    <w:r>
      <w:rPr>
        <w:noProof/>
      </w:rPr>
      <mc:AlternateContent>
        <mc:Choice Requires="wps">
          <w:drawing>
            <wp:anchor distT="0" distB="0" distL="114300" distR="114300" simplePos="0" relativeHeight="251661312" behindDoc="0" locked="0" layoutInCell="1" allowOverlap="1" wp14:anchorId="1097E21B" wp14:editId="2DC9D8B0">
              <wp:simplePos x="0" y="0"/>
              <wp:positionH relativeFrom="column">
                <wp:posOffset>0</wp:posOffset>
              </wp:positionH>
              <wp:positionV relativeFrom="paragraph">
                <wp:posOffset>-47625</wp:posOffset>
              </wp:positionV>
              <wp:extent cx="1235075" cy="666750"/>
              <wp:effectExtent l="0" t="0" r="0" b="0"/>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666750"/>
                      </a:xfrm>
                      <a:prstGeom prst="rect">
                        <a:avLst/>
                      </a:prstGeom>
                      <a:solidFill>
                        <a:srgbClr val="FFFFFF"/>
                      </a:solidFill>
                      <a:ln>
                        <a:noFill/>
                      </a:ln>
                      <a:extLst>
                        <a:ext uri="{91240B29-F687-4F45-9708-019B960494DF}">
                          <a14:hiddenLine xmlns:a14="http://schemas.microsoft.com/office/drawing/2010/main" w="9525" cap="rnd">
                            <a:solidFill>
                              <a:srgbClr val="C0C0C0"/>
                            </a:solidFill>
                            <a:prstDash val="sysDot"/>
                            <a:miter lim="800000"/>
                            <a:headEnd/>
                            <a:tailEnd/>
                          </a14:hiddenLine>
                        </a:ext>
                      </a:extLst>
                    </wps:spPr>
                    <wps:txbx>
                      <w:txbxContent>
                        <w:p w14:paraId="773342D5" w14:textId="77777777" w:rsidR="008A3674" w:rsidRPr="00176ADB" w:rsidRDefault="008A3674" w:rsidP="004D5098">
                          <w:r>
                            <w:t>&lt;clientLogo&gt;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97E21B" id="_x0000_t202" coordsize="21600,21600" o:spt="202" path="m,l,21600r21600,l21600,xe">
              <v:stroke joinstyle="miter"/>
              <v:path gradientshapeok="t" o:connecttype="rect"/>
            </v:shapetype>
            <v:shape id="Text Box 275" o:spid="_x0000_s1038" type="#_x0000_t202" style="position:absolute;margin-left:0;margin-top:-3.75pt;width:97.25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" stroked="f" strokecolor="silver">
              <v:stroke dashstyle="1 1" endcap="round"/>
              <v:textbox>
                <w:txbxContent>
                  <w:p w14:paraId="773342D5" w14:textId="77777777" w:rsidR="008A3674" w:rsidRPr="00176ADB" w:rsidRDefault="008A3674" w:rsidP="004D5098">
                    <w:r>
                      <w:t>&lt;</w:t>
                    </w:r>
                    <w:proofErr w:type="spellStart"/>
                    <w:proofErr w:type="gramStart"/>
                    <w:r>
                      <w:t>clientLogo</w:t>
                    </w:r>
                    <w:proofErr w:type="spellEnd"/>
                    <w:proofErr w:type="gramEnd"/>
                    <w:r>
                      <w:t>&gt;</w:t>
                    </w:r>
                  </w:p>
                </w:txbxContent>
              </v:textbox>
            </v:shape>
          </w:pict>
        </mc:Fallback>
      </mc:AlternateContent>
    </w:r>
    <w:r>
      <w:rPr>
        <w:noProof/>
      </w:rPr>
      <w:drawing>
        <wp:anchor distT="0" distB="0" distL="114300" distR="114300" simplePos="0" relativeHeight="251660288" behindDoc="0" locked="0" layoutInCell="1" allowOverlap="1" wp14:anchorId="338A983A" wp14:editId="66FEBD10">
          <wp:simplePos x="0" y="0"/>
          <wp:positionH relativeFrom="column">
            <wp:posOffset>40640</wp:posOffset>
          </wp:positionH>
          <wp:positionV relativeFrom="paragraph">
            <wp:posOffset>722630</wp:posOffset>
          </wp:positionV>
          <wp:extent cx="5720080" cy="74295"/>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0080" cy="7429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55A80067" wp14:editId="29245758">
              <wp:simplePos x="0" y="0"/>
              <wp:positionH relativeFrom="column">
                <wp:posOffset>4298950</wp:posOffset>
              </wp:positionH>
              <wp:positionV relativeFrom="paragraph">
                <wp:posOffset>-58420</wp:posOffset>
              </wp:positionV>
              <wp:extent cx="1320800" cy="666750"/>
              <wp:effectExtent l="0" t="0" r="0" b="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666750"/>
                      </a:xfrm>
                      <a:prstGeom prst="rect">
                        <a:avLst/>
                      </a:prstGeom>
                      <a:solidFill>
                        <a:srgbClr val="FFFFFF"/>
                      </a:solidFill>
                      <a:ln>
                        <a:noFill/>
                      </a:ln>
                      <a:extLst>
                        <a:ext uri="{91240B29-F687-4F45-9708-019B960494DF}">
                          <a14:hiddenLine xmlns:a14="http://schemas.microsoft.com/office/drawing/2010/main" w="9525" cap="rnd">
                            <a:solidFill>
                              <a:srgbClr val="C0C0C0"/>
                            </a:solidFill>
                            <a:prstDash val="sysDot"/>
                            <a:miter lim="800000"/>
                            <a:headEnd/>
                            <a:tailEnd/>
                          </a14:hiddenLine>
                        </a:ext>
                      </a:extLst>
                    </wps:spPr>
                    <wps:txbx>
                      <w:txbxContent>
                        <w:p w14:paraId="4FD9D31F" w14:textId="77777777" w:rsidR="008A3674" w:rsidRPr="00176ADB" w:rsidRDefault="008A3674" w:rsidP="009E7E8B">
                          <w:r>
                            <w:t>&lt;PartnerLogo&gt;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80067" id="Text Box 274" o:spid="_x0000_s1039" type="#_x0000_t202" style="position:absolute;margin-left:338.5pt;margin-top:-4.6pt;width:104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" stroked="f" strokecolor="silver">
              <v:stroke dashstyle="1 1" endcap="round"/>
              <v:textbox>
                <w:txbxContent>
                  <w:p w14:paraId="4FD9D31F" w14:textId="77777777" w:rsidR="008A3674" w:rsidRPr="00176ADB" w:rsidRDefault="008A3674" w:rsidP="009E7E8B">
                    <w:r>
                      <w:t>&lt;</w:t>
                    </w:r>
                    <w:proofErr w:type="spellStart"/>
                    <w:r>
                      <w:t>PartnerLogo</w:t>
                    </w:r>
                    <w:proofErr w:type="spellEnd"/>
                    <w:r>
                      <w:t>&gt;</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2F123" w14:textId="77777777" w:rsidR="008A3674" w:rsidRPr="00CD74DD" w:rsidRDefault="008A3674" w:rsidP="0088530F">
    <w:pPr>
      <w:rPr>
        <w:color w:val="000000"/>
      </w:rPr>
    </w:pPr>
    <w:r>
      <w:rPr>
        <w:noProof/>
      </w:rPr>
      <mc:AlternateContent>
        <mc:Choice Requires="wps">
          <w:drawing>
            <wp:anchor distT="0" distB="0" distL="114300" distR="114300" simplePos="0" relativeHeight="251655168" behindDoc="0" locked="1" layoutInCell="1" allowOverlap="1" wp14:anchorId="628F2015" wp14:editId="27CEB4D3">
              <wp:simplePos x="0" y="0"/>
              <wp:positionH relativeFrom="column">
                <wp:posOffset>4203700</wp:posOffset>
              </wp:positionH>
              <wp:positionV relativeFrom="paragraph">
                <wp:posOffset>128905</wp:posOffset>
              </wp:positionV>
              <wp:extent cx="932815" cy="533400"/>
              <wp:effectExtent l="0" t="0" r="0" b="0"/>
              <wp:wrapNone/>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7831A" w14:textId="77777777" w:rsidR="008A3674" w:rsidRDefault="008A3674" w:rsidP="0088530F">
                          <w:r>
                            <w:t>Insert Customer Logo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8F2015" id="_x0000_t202" coordsize="21600,21600" o:spt="202" path="m,l,21600r21600,l21600,xe">
              <v:stroke joinstyle="miter"/>
              <v:path gradientshapeok="t" o:connecttype="rect"/>
            </v:shapetype>
            <v:shape id="Text Box 20" o:spid="_x0000_s1040" type="#_x0000_t202" style="position:absolute;margin-left:331pt;margin-top:10.15pt;width:73.45pt;height:4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" filled="f" stroked="f">
              <v:textbox>
                <w:txbxContent>
                  <w:p w14:paraId="7C07831A" w14:textId="77777777" w:rsidR="008A3674" w:rsidRDefault="008A3674" w:rsidP="0088530F">
                    <w:r>
                      <w:t>Insert Customer Logo Here</w:t>
                    </w:r>
                  </w:p>
                </w:txbxContent>
              </v:textbox>
              <w10:anchorlock/>
            </v:shape>
          </w:pict>
        </mc:Fallback>
      </mc:AlternateContent>
    </w:r>
    <w:r>
      <w:rPr>
        <w:noProof/>
      </w:rPr>
      <mc:AlternateContent>
        <mc:Choice Requires="wps">
          <w:drawing>
            <wp:anchor distT="0" distB="274320" distL="114300" distR="114300" simplePos="0" relativeHeight="251653120" behindDoc="0" locked="1" layoutInCell="1" allowOverlap="1" wp14:anchorId="3FFBCB68" wp14:editId="39B73CEF">
              <wp:simplePos x="0" y="0"/>
              <wp:positionH relativeFrom="column">
                <wp:posOffset>-13335</wp:posOffset>
              </wp:positionH>
              <wp:positionV relativeFrom="paragraph">
                <wp:posOffset>404495</wp:posOffset>
              </wp:positionV>
              <wp:extent cx="5625465" cy="458470"/>
              <wp:effectExtent l="0" t="0" r="0" b="0"/>
              <wp:wrapTopAndBottom/>
              <wp:docPr id="1"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5465" cy="458470"/>
                      </a:xfrm>
                      <a:custGeom>
                        <a:avLst/>
                        <a:gdLst>
                          <a:gd name="T0" fmla="*/ 0 w 10629"/>
                          <a:gd name="T1" fmla="*/ 722 h 722"/>
                          <a:gd name="T2" fmla="*/ 10629 w 10629"/>
                          <a:gd name="T3" fmla="*/ 713 h 722"/>
                          <a:gd name="T4" fmla="*/ 10627 w 10629"/>
                          <a:gd name="T5" fmla="*/ 0 h 722"/>
                          <a:gd name="T6" fmla="*/ 9849 w 10629"/>
                          <a:gd name="T7" fmla="*/ 0 h 722"/>
                        </a:gdLst>
                        <a:ahLst/>
                        <a:cxnLst>
                          <a:cxn ang="0">
                            <a:pos x="T0" y="T1"/>
                          </a:cxn>
                          <a:cxn ang="0">
                            <a:pos x="T2" y="T3"/>
                          </a:cxn>
                          <a:cxn ang="0">
                            <a:pos x="T4" y="T5"/>
                          </a:cxn>
                          <a:cxn ang="0">
                            <a:pos x="T6" y="T7"/>
                          </a:cxn>
                        </a:cxnLst>
                        <a:rect l="0" t="0" r="r" b="b"/>
                        <a:pathLst>
                          <a:path w="10629" h="722">
                            <a:moveTo>
                              <a:pt x="0" y="722"/>
                            </a:moveTo>
                            <a:lnTo>
                              <a:pt x="10629" y="713"/>
                            </a:lnTo>
                            <a:lnTo>
                              <a:pt x="10627" y="0"/>
                            </a:lnTo>
                            <a:lnTo>
                              <a:pt x="9849" y="0"/>
                            </a:lnTo>
                          </a:path>
                        </a:pathLst>
                      </a:custGeom>
                      <a:noFill/>
                      <a:ln w="9525">
                        <a:solidFill>
                          <a:srgbClr val="2F66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55191" id="Freeform 17" o:spid="_x0000_s1026" style="position:absolute;margin-left:-1.05pt;margin-top:31.85pt;width:442.95pt;height:36.1pt;z-index:251653120;visibility:visible;mso-wrap-style:square;mso-width-percent:0;mso-height-percent:0;mso-wrap-distance-left:9pt;mso-wrap-distance-top:0;mso-wrap-distance-right:9pt;mso-wrap-distance-bottom:21.6pt;mso-position-horizontal:absolute;mso-position-horizontal-relative:text;mso-position-vertical:absolute;mso-position-vertical-relative:text;mso-width-percent:0;mso-height-percent:0;mso-width-relative:page;mso-height-relative:page;v-text-anchor:top" coordsize="10629,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" path="m,722r10629,-9l10627,,9849,e" filled="f" strokecolor="#2f6681">
              <v:path arrowok="t" o:connecttype="custom" o:connectlocs="0,458470;5625465,452755;5624406,0;5212645,0" o:connectangles="0,0,0,0"/>
              <w10:wrap type="topAndBottom"/>
              <w10:anchorlock/>
            </v:shape>
          </w:pict>
        </mc:Fallback>
      </mc:AlternateContent>
    </w:r>
    <w:r>
      <w:rPr>
        <w:noProof/>
      </w:rPr>
      <w:drawing>
        <wp:anchor distT="0" distB="0" distL="114300" distR="114300" simplePos="0" relativeHeight="251654144" behindDoc="0" locked="1" layoutInCell="1" allowOverlap="1" wp14:anchorId="45A962BB" wp14:editId="0E3D8BD5">
          <wp:simplePos x="0" y="0"/>
          <wp:positionH relativeFrom="column">
            <wp:posOffset>-1783080</wp:posOffset>
          </wp:positionH>
          <wp:positionV relativeFrom="page">
            <wp:posOffset>1463040</wp:posOffset>
          </wp:positionV>
          <wp:extent cx="334010" cy="2094865"/>
          <wp:effectExtent l="0" t="0" r="0" b="0"/>
          <wp:wrapNone/>
          <wp:docPr id="3" name="Picture 30" descr="CiscoConfid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iscoConfidential"/>
                  <pic:cNvPicPr>
                    <a:picLocks noChangeAspect="1" noChangeArrowheads="1"/>
                  </pic:cNvPicPr>
                </pic:nvPicPr>
                <pic:blipFill>
                  <a:blip r:embed="rId1">
                    <a:extLst>
                      <a:ext uri="{28A0092B-C50C-407E-A947-70E740481C1C}">
                        <a14:useLocalDpi xmlns:a14="http://schemas.microsoft.com/office/drawing/2010/main" val="0"/>
                      </a:ext>
                    </a:extLst>
                  </a:blip>
                  <a:srcRect l="5205" t="50014"/>
                  <a:stretch>
                    <a:fillRect/>
                  </a:stretch>
                </pic:blipFill>
                <pic:spPr bwMode="auto">
                  <a:xfrm>
                    <a:off x="0" y="0"/>
                    <a:ext cx="334010" cy="20948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1" layoutInCell="1" allowOverlap="1" wp14:anchorId="6A2A336F" wp14:editId="700406FB">
          <wp:simplePos x="0" y="0"/>
          <wp:positionH relativeFrom="column">
            <wp:posOffset>28575</wp:posOffset>
          </wp:positionH>
          <wp:positionV relativeFrom="page">
            <wp:posOffset>492125</wp:posOffset>
          </wp:positionV>
          <wp:extent cx="1009650" cy="581025"/>
          <wp:effectExtent l="0" t="0" r="0" b="0"/>
          <wp:wrapNone/>
          <wp:docPr id="2" name="Picture 31" descr="Cisco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isco_Logo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9650" cy="581025"/>
                  </a:xfrm>
                  <a:prstGeom prst="rect">
                    <a:avLst/>
                  </a:prstGeom>
                  <a:noFill/>
                </pic:spPr>
              </pic:pic>
            </a:graphicData>
          </a:graphic>
          <wp14:sizeRelH relativeFrom="page">
            <wp14:pctWidth>0</wp14:pctWidth>
          </wp14:sizeRelH>
          <wp14:sizeRelV relativeFrom="page">
            <wp14:pctHeight>0</wp14:pctHeight>
          </wp14:sizeRelV>
        </wp:anchor>
      </w:drawing>
    </w:r>
    <w:r>
      <w:tab/>
    </w:r>
  </w:p>
  <w:p w14:paraId="7A59B330" w14:textId="77777777" w:rsidR="008A3674" w:rsidRPr="007A21AB" w:rsidRDefault="008A3674" w:rsidP="0088530F">
    <w:pPr>
      <w:pStyle w:val="Header"/>
    </w:pPr>
  </w:p>
  <w:p w14:paraId="5E3C32B8" w14:textId="77777777" w:rsidR="008A3674" w:rsidRPr="007A21AB" w:rsidRDefault="008A3674" w:rsidP="0088530F">
    <w:pPr>
      <w:pStyle w:val="Header"/>
    </w:pPr>
  </w:p>
  <w:p w14:paraId="4672A777" w14:textId="77777777" w:rsidR="008A3674" w:rsidRPr="007A21AB" w:rsidRDefault="008A3674" w:rsidP="008853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53F4439A"/>
    <w:lvl w:ilvl="0">
      <w:start w:val="1"/>
      <w:numFmt w:val="decimal"/>
      <w:pStyle w:val="ListNumber2"/>
      <w:lvlText w:val="%1."/>
      <w:lvlJc w:val="left"/>
      <w:pPr>
        <w:tabs>
          <w:tab w:val="num" w:pos="720"/>
        </w:tabs>
        <w:ind w:left="720" w:hanging="360"/>
      </w:pPr>
    </w:lvl>
  </w:abstractNum>
  <w:abstractNum w:abstractNumId="1" w15:restartNumberingAfterBreak="0">
    <w:nsid w:val="FFFFFF88"/>
    <w:multiLevelType w:val="singleLevel"/>
    <w:tmpl w:val="88686A5A"/>
    <w:lvl w:ilvl="0">
      <w:start w:val="1"/>
      <w:numFmt w:val="decimal"/>
      <w:pStyle w:val="ListNumber"/>
      <w:lvlText w:val="%1."/>
      <w:lvlJc w:val="left"/>
      <w:pPr>
        <w:tabs>
          <w:tab w:val="num" w:pos="360"/>
        </w:tabs>
        <w:ind w:left="360" w:hanging="360"/>
      </w:pPr>
    </w:lvl>
  </w:abstractNum>
  <w:abstractNum w:abstractNumId="2" w15:restartNumberingAfterBreak="0">
    <w:nsid w:val="00BA1A72"/>
    <w:multiLevelType w:val="multilevel"/>
    <w:tmpl w:val="2A0A1DF6"/>
    <w:numStyleLink w:val="CiscoTableBullets"/>
  </w:abstractNum>
  <w:abstractNum w:abstractNumId="3" w15:restartNumberingAfterBreak="0">
    <w:nsid w:val="013E55C8"/>
    <w:multiLevelType w:val="multilevel"/>
    <w:tmpl w:val="2A0A1DF6"/>
    <w:styleLink w:val="CiscoTableBullets"/>
    <w:lvl w:ilvl="0">
      <w:start w:val="1"/>
      <w:numFmt w:val="bullet"/>
      <w:lvlText w:val=""/>
      <w:lvlJc w:val="left"/>
      <w:pPr>
        <w:ind w:left="216" w:hanging="216"/>
      </w:pPr>
      <w:rPr>
        <w:rFonts w:ascii="Symbol" w:hAnsi="Symbol"/>
        <w:color w:val="049FD9"/>
        <w:sz w:val="16"/>
        <w:szCs w:val="16"/>
      </w:rPr>
    </w:lvl>
    <w:lvl w:ilvl="1">
      <w:start w:val="1"/>
      <w:numFmt w:val="bullet"/>
      <w:lvlText w:val="-"/>
      <w:lvlJc w:val="left"/>
      <w:pPr>
        <w:ind w:left="432" w:hanging="216"/>
      </w:pPr>
      <w:rPr>
        <w:rFonts w:ascii="Courier New" w:hAnsi="Courier New" w:hint="default"/>
        <w:sz w:val="16"/>
      </w:rPr>
    </w:lvl>
    <w:lvl w:ilvl="2">
      <w:start w:val="1"/>
      <w:numFmt w:val="bullet"/>
      <w:lvlText w:val="o"/>
      <w:lvlJc w:val="left"/>
      <w:pPr>
        <w:ind w:left="648" w:hanging="216"/>
      </w:pPr>
      <w:rPr>
        <w:rFonts w:ascii="Tw Cen MT" w:hAnsi="Tw Cen MT" w:hint="default"/>
        <w:sz w:val="16"/>
      </w:rPr>
    </w:lvl>
    <w:lvl w:ilvl="3">
      <w:start w:val="1"/>
      <w:numFmt w:val="decimal"/>
      <w:lvlText w:val="(%4)"/>
      <w:lvlJc w:val="left"/>
      <w:pPr>
        <w:ind w:left="7776" w:hanging="360"/>
      </w:pPr>
      <w:rPr>
        <w:rFonts w:hint="default"/>
      </w:rPr>
    </w:lvl>
    <w:lvl w:ilvl="4">
      <w:start w:val="1"/>
      <w:numFmt w:val="lowerLetter"/>
      <w:lvlText w:val="(%5)"/>
      <w:lvlJc w:val="left"/>
      <w:pPr>
        <w:ind w:left="8136" w:hanging="360"/>
      </w:pPr>
      <w:rPr>
        <w:rFonts w:hint="default"/>
      </w:rPr>
    </w:lvl>
    <w:lvl w:ilvl="5">
      <w:start w:val="1"/>
      <w:numFmt w:val="lowerRoman"/>
      <w:lvlText w:val="(%6)"/>
      <w:lvlJc w:val="left"/>
      <w:pPr>
        <w:ind w:left="8496" w:hanging="360"/>
      </w:pPr>
      <w:rPr>
        <w:rFonts w:hint="default"/>
      </w:rPr>
    </w:lvl>
    <w:lvl w:ilvl="6">
      <w:start w:val="1"/>
      <w:numFmt w:val="decimal"/>
      <w:lvlText w:val="%7."/>
      <w:lvlJc w:val="left"/>
      <w:pPr>
        <w:ind w:left="8856" w:hanging="360"/>
      </w:pPr>
      <w:rPr>
        <w:rFonts w:hint="default"/>
      </w:rPr>
    </w:lvl>
    <w:lvl w:ilvl="7">
      <w:start w:val="1"/>
      <w:numFmt w:val="lowerLetter"/>
      <w:lvlText w:val="%8."/>
      <w:lvlJc w:val="left"/>
      <w:pPr>
        <w:ind w:left="9216" w:hanging="360"/>
      </w:pPr>
      <w:rPr>
        <w:rFonts w:hint="default"/>
      </w:rPr>
    </w:lvl>
    <w:lvl w:ilvl="8">
      <w:start w:val="1"/>
      <w:numFmt w:val="lowerRoman"/>
      <w:lvlText w:val="%9."/>
      <w:lvlJc w:val="left"/>
      <w:pPr>
        <w:ind w:left="9576" w:hanging="360"/>
      </w:pPr>
      <w:rPr>
        <w:rFonts w:hint="default"/>
      </w:rPr>
    </w:lvl>
  </w:abstractNum>
  <w:abstractNum w:abstractNumId="4" w15:restartNumberingAfterBreak="0">
    <w:nsid w:val="0B823CD6"/>
    <w:multiLevelType w:val="hybridMultilevel"/>
    <w:tmpl w:val="0DC47068"/>
    <w:lvl w:ilvl="0" w:tplc="175A4AC0">
      <w:start w:val="1"/>
      <w:numFmt w:val="none"/>
      <w:pStyle w:val="ResponseNote"/>
      <w:lvlText w:val="Note:"/>
      <w:lvlJc w:val="left"/>
      <w:pPr>
        <w:tabs>
          <w:tab w:val="num" w:pos="216"/>
        </w:tabs>
        <w:ind w:left="0" w:firstLine="0"/>
      </w:pPr>
      <w:rPr>
        <w:rFonts w:ascii="Arial Bold" w:hAnsi="Arial Bold" w:hint="default"/>
        <w:b/>
        <w:i w:val="0"/>
        <w:color w:val="00008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1D6621C"/>
    <w:multiLevelType w:val="hybridMultilevel"/>
    <w:tmpl w:val="61A8FE30"/>
    <w:lvl w:ilvl="0" w:tplc="9516152A">
      <w:start w:val="1"/>
      <w:numFmt w:val="bullet"/>
      <w:pStyle w:val="CallOutFrameBullet"/>
      <w:lvlText w:val="•"/>
      <w:lvlJc w:val="left"/>
      <w:pPr>
        <w:ind w:left="360" w:hanging="360"/>
      </w:pPr>
      <w:rPr>
        <w:rFonts w:ascii="Microsoft Sans Serif" w:hAnsi="Microsoft Sans Serif"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5B53D8"/>
    <w:multiLevelType w:val="hybridMultilevel"/>
    <w:tmpl w:val="651C7918"/>
    <w:lvl w:ilvl="0" w:tplc="1102ECBA">
      <w:start w:val="1"/>
      <w:numFmt w:val="bullet"/>
      <w:pStyle w:val="ResponseBullet2"/>
      <w:lvlText w:val="-"/>
      <w:lvlJc w:val="left"/>
      <w:pPr>
        <w:tabs>
          <w:tab w:val="num" w:pos="0"/>
        </w:tabs>
        <w:ind w:left="504" w:hanging="144"/>
      </w:pPr>
      <w:rPr>
        <w:rFonts w:ascii="Verdana" w:hAnsi="Verdana" w:hint="default"/>
        <w:color w:val="2F6681"/>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17A1387C"/>
    <w:multiLevelType w:val="hybridMultilevel"/>
    <w:tmpl w:val="A35A3BE2"/>
    <w:lvl w:ilvl="0" w:tplc="B3E036D2">
      <w:start w:val="1"/>
      <w:numFmt w:val="decimal"/>
      <w:lvlText w:val="%1."/>
      <w:lvlJc w:val="left"/>
      <w:pPr>
        <w:ind w:left="360" w:hanging="360"/>
      </w:pPr>
      <w:rPr>
        <w:rFonts w:ascii="Arial" w:hAnsi="Arial" w:cs="Arial" w:hint="default"/>
        <w:b/>
        <w:i w:val="0"/>
        <w:color w:val="595959"/>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C4399A"/>
    <w:multiLevelType w:val="hybridMultilevel"/>
    <w:tmpl w:val="0D76B986"/>
    <w:lvl w:ilvl="0" w:tplc="CF34B986">
      <w:start w:val="1"/>
      <w:numFmt w:val="bullet"/>
      <w:pStyle w:val="Table-Bullet"/>
      <w:lvlText w:val="•"/>
      <w:lvlJc w:val="left"/>
      <w:pPr>
        <w:tabs>
          <w:tab w:val="num" w:pos="216"/>
        </w:tabs>
        <w:ind w:left="216" w:hanging="216"/>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1C459B"/>
    <w:multiLevelType w:val="hybridMultilevel"/>
    <w:tmpl w:val="B27EF7C8"/>
    <w:lvl w:ilvl="0" w:tplc="46EE9D22">
      <w:start w:val="1"/>
      <w:numFmt w:val="decimal"/>
      <w:lvlText w:val="%1."/>
      <w:lvlJc w:val="left"/>
      <w:pPr>
        <w:ind w:left="360" w:hanging="360"/>
      </w:pPr>
      <w:rPr>
        <w:rFonts w:ascii="Arial" w:hAnsi="Arial" w:cs="Arial" w:hint="default"/>
        <w:b w:val="0"/>
        <w:i w:val="0"/>
        <w:color w:val="595959"/>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79A66BE"/>
    <w:multiLevelType w:val="hybridMultilevel"/>
    <w:tmpl w:val="E41A5E54"/>
    <w:lvl w:ilvl="0" w:tplc="2CFE8A34">
      <w:start w:val="1"/>
      <w:numFmt w:val="none"/>
      <w:pStyle w:val="ResponseAutomatic"/>
      <w:lvlText w:val="Response:"/>
      <w:lvlJc w:val="left"/>
      <w:pPr>
        <w:tabs>
          <w:tab w:val="num" w:pos="360"/>
        </w:tabs>
        <w:ind w:left="0" w:firstLine="0"/>
      </w:pPr>
      <w:rPr>
        <w:rFonts w:ascii="Arial Bold" w:hAnsi="Arial Bold" w:hint="default"/>
        <w:b/>
        <w:i w:val="0"/>
        <w:color w:val="000080"/>
        <w:sz w:val="20"/>
        <w:szCs w:val="20"/>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15:restartNumberingAfterBreak="0">
    <w:nsid w:val="36E40D00"/>
    <w:multiLevelType w:val="multilevel"/>
    <w:tmpl w:val="E3804676"/>
    <w:lvl w:ilvl="0">
      <w:start w:val="1"/>
      <w:numFmt w:val="bullet"/>
      <w:lvlText w:val=""/>
      <w:lvlJc w:val="left"/>
      <w:pPr>
        <w:ind w:left="360" w:hanging="360"/>
      </w:pPr>
      <w:rPr>
        <w:rFonts w:ascii="Symbol" w:hAnsi="Symbol" w:hint="default"/>
        <w:b w:val="0"/>
        <w:bCs w:val="0"/>
        <w:i w:val="0"/>
        <w:iCs w:val="0"/>
        <w:color w:val="595959"/>
        <w:sz w:val="20"/>
        <w:szCs w:val="20"/>
      </w:rPr>
    </w:lvl>
    <w:lvl w:ilvl="1">
      <w:start w:val="1"/>
      <w:numFmt w:val="bullet"/>
      <w:lvlText w:val="−"/>
      <w:lvlJc w:val="left"/>
      <w:pPr>
        <w:ind w:left="720" w:hanging="360"/>
      </w:pPr>
      <w:rPr>
        <w:rFonts w:ascii="Arial" w:hAnsi="Arial" w:hint="default"/>
        <w:color w:val="595959"/>
      </w:rPr>
    </w:lvl>
    <w:lvl w:ilvl="2">
      <w:start w:val="1"/>
      <w:numFmt w:val="bullet"/>
      <w:lvlText w:val="o"/>
      <w:lvlJc w:val="left"/>
      <w:pPr>
        <w:ind w:left="1080" w:hanging="360"/>
      </w:pPr>
      <w:rPr>
        <w:rFonts w:ascii="Tw Cen MT" w:hAnsi="Tw Cen MT" w:hint="default"/>
        <w:color w:val="595959"/>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A7E39C0"/>
    <w:multiLevelType w:val="hybridMultilevel"/>
    <w:tmpl w:val="BDEA5BD4"/>
    <w:lvl w:ilvl="0" w:tplc="452C363A">
      <w:start w:val="1"/>
      <w:numFmt w:val="bullet"/>
      <w:pStyle w:val="Table-Bullet3"/>
      <w:lvlText w:val="o"/>
      <w:lvlJc w:val="left"/>
      <w:pPr>
        <w:ind w:left="792" w:hanging="360"/>
      </w:pPr>
      <w:rPr>
        <w:rFonts w:ascii="Symbol" w:hAnsi="Symbol" w:cs="Courier New"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3" w15:restartNumberingAfterBreak="0">
    <w:nsid w:val="40302CFE"/>
    <w:multiLevelType w:val="hybridMultilevel"/>
    <w:tmpl w:val="B62C50D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34B655D"/>
    <w:multiLevelType w:val="hybridMultilevel"/>
    <w:tmpl w:val="9A0E8F48"/>
    <w:lvl w:ilvl="0" w:tplc="4F5048F0">
      <w:start w:val="1"/>
      <w:numFmt w:val="bullet"/>
      <w:pStyle w:val="ResponseBullet1"/>
      <w:lvlText w:val=""/>
      <w:lvlJc w:val="left"/>
      <w:pPr>
        <w:tabs>
          <w:tab w:val="num" w:pos="360"/>
        </w:tabs>
        <w:ind w:left="360" w:hanging="360"/>
      </w:pPr>
      <w:rPr>
        <w:rFonts w:ascii="Wingdings" w:hAnsi="Wingdings" w:hint="default"/>
        <w:color w:val="3E67A4"/>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3E16250"/>
    <w:multiLevelType w:val="hybridMultilevel"/>
    <w:tmpl w:val="D7BE1DCC"/>
    <w:lvl w:ilvl="0" w:tplc="862E0340">
      <w:numFmt w:val="bullet"/>
      <w:pStyle w:val="BulletTwo"/>
      <w:lvlText w:val="-"/>
      <w:lvlJc w:val="left"/>
      <w:pPr>
        <w:ind w:left="720" w:hanging="360"/>
      </w:pPr>
      <w:rPr>
        <w:rFonts w:ascii="Symbol" w:eastAsia="Calibri" w:hAnsi="Symbol" w:cs="Calibri" w:hint="default"/>
        <w:sz w:val="19"/>
        <w:szCs w:val="19"/>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45F803BD"/>
    <w:multiLevelType w:val="hybridMultilevel"/>
    <w:tmpl w:val="21482548"/>
    <w:lvl w:ilvl="0" w:tplc="D080546C">
      <w:start w:val="1"/>
      <w:numFmt w:val="bullet"/>
      <w:pStyle w:val="ResponseNumListBullet"/>
      <w:lvlText w:val="•"/>
      <w:lvlJc w:val="left"/>
      <w:pPr>
        <w:tabs>
          <w:tab w:val="num" w:pos="360"/>
        </w:tabs>
        <w:ind w:left="1080" w:hanging="360"/>
      </w:pPr>
      <w:rPr>
        <w:rFonts w:ascii="Arial" w:hAnsi="Arial" w:hint="default"/>
        <w:color w:val="3E67A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0F6206"/>
    <w:multiLevelType w:val="hybridMultilevel"/>
    <w:tmpl w:val="A80A164C"/>
    <w:lvl w:ilvl="0" w:tplc="A58693EE">
      <w:start w:val="1"/>
      <w:numFmt w:val="decimal"/>
      <w:pStyle w:val="ResponseNumberList"/>
      <w:lvlText w:val="%1."/>
      <w:lvlJc w:val="left"/>
      <w:pPr>
        <w:tabs>
          <w:tab w:val="num" w:pos="360"/>
        </w:tabs>
        <w:ind w:left="720" w:hanging="360"/>
      </w:pPr>
      <w:rPr>
        <w:rFonts w:ascii="Arial" w:hAnsi="Arial" w:hint="default"/>
        <w:b w:val="0"/>
        <w:i w:val="0"/>
        <w:color w:val="3E67A4"/>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0654306"/>
    <w:multiLevelType w:val="multilevel"/>
    <w:tmpl w:val="D51E9E3E"/>
    <w:lvl w:ilvl="0">
      <w:start w:val="1"/>
      <w:numFmt w:val="bullet"/>
      <w:pStyle w:val="BulletOne"/>
      <w:lvlText w:val=""/>
      <w:lvlJc w:val="left"/>
      <w:pPr>
        <w:tabs>
          <w:tab w:val="num" w:pos="360"/>
        </w:tabs>
        <w:ind w:left="360" w:hanging="360"/>
      </w:pPr>
      <w:rPr>
        <w:rFonts w:ascii="Symbol" w:hAnsi="Symbol" w:hint="default"/>
        <w:color w:val="auto"/>
        <w:spacing w:val="0"/>
        <w:kern w:val="24"/>
        <w:sz w:val="19"/>
        <w:szCs w:val="19"/>
      </w:rPr>
    </w:lvl>
    <w:lvl w:ilvl="1">
      <w:start w:val="1"/>
      <w:numFmt w:val="bullet"/>
      <w:lvlText w:val="•"/>
      <w:lvlJc w:val="left"/>
      <w:pPr>
        <w:tabs>
          <w:tab w:val="num" w:pos="720"/>
        </w:tabs>
        <w:ind w:left="720" w:hanging="360"/>
      </w:pPr>
      <w:rPr>
        <w:rFonts w:ascii="Arial" w:hAnsi="Arial" w:cs="Times New Roman" w:hint="default"/>
        <w:caps w:val="0"/>
        <w:color w:val="auto"/>
        <w:spacing w:val="0"/>
        <w:kern w:val="24"/>
        <w:sz w:val="19"/>
        <w:szCs w:val="19"/>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697C166C"/>
    <w:multiLevelType w:val="multilevel"/>
    <w:tmpl w:val="0B1C8222"/>
    <w:styleLink w:val="CiscoNoteList"/>
    <w:lvl w:ilvl="0">
      <w:start w:val="1"/>
      <w:numFmt w:val="none"/>
      <w:lvlText w:val="%1Note:"/>
      <w:lvlJc w:val="left"/>
      <w:pPr>
        <w:ind w:left="360" w:hanging="360"/>
      </w:pPr>
      <w:rPr>
        <w:rFonts w:ascii="Tahoma" w:hAnsi="Tahoma" w:hint="default"/>
        <w:b/>
        <w:i w:val="0"/>
        <w:color w:val="595959"/>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0A10D76"/>
    <w:multiLevelType w:val="hybridMultilevel"/>
    <w:tmpl w:val="F6641C40"/>
    <w:lvl w:ilvl="0" w:tplc="0EAAF56E">
      <w:start w:val="1"/>
      <w:numFmt w:val="bullet"/>
      <w:pStyle w:val="BulletThree"/>
      <w:lvlText w:val="o"/>
      <w:lvlJc w:val="left"/>
      <w:pPr>
        <w:ind w:left="1440" w:hanging="360"/>
      </w:pPr>
      <w:rPr>
        <w:rFonts w:ascii="Symbol" w:hAnsi="Symbol" w:cs="Courier New" w:hint="default"/>
        <w:sz w:val="19"/>
        <w:szCs w:val="19"/>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2323512"/>
    <w:multiLevelType w:val="multilevel"/>
    <w:tmpl w:val="B662511A"/>
    <w:lvl w:ilvl="0">
      <w:start w:val="1"/>
      <w:numFmt w:val="decimal"/>
      <w:pStyle w:val="Question"/>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lowerLetter"/>
      <w:suff w:val="space"/>
      <w:lvlText w:val="%1.%2.%3."/>
      <w:lvlJc w:val="left"/>
      <w:pPr>
        <w:ind w:left="720" w:firstLine="0"/>
      </w:pPr>
      <w:rPr>
        <w:rFonts w:hint="default"/>
      </w:rPr>
    </w:lvl>
    <w:lvl w:ilvl="3">
      <w:start w:val="1"/>
      <w:numFmt w:val="decimal"/>
      <w:suff w:val="space"/>
      <w:lvlText w:val="%1.%2.%3.%4."/>
      <w:lvlJc w:val="left"/>
      <w:pPr>
        <w:ind w:left="360" w:hanging="360"/>
      </w:pPr>
      <w:rPr>
        <w:rFonts w:hint="default"/>
      </w:rPr>
    </w:lvl>
    <w:lvl w:ilvl="4">
      <w:start w:val="1"/>
      <w:numFmt w:val="decimal"/>
      <w:lvlText w:val="%1.%2.%3.%4.%5."/>
      <w:lvlJc w:val="left"/>
      <w:pPr>
        <w:tabs>
          <w:tab w:val="num" w:pos="360"/>
        </w:tabs>
        <w:ind w:left="360" w:hanging="360"/>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2" w15:restartNumberingAfterBreak="0">
    <w:nsid w:val="7A5B52E3"/>
    <w:multiLevelType w:val="hybridMultilevel"/>
    <w:tmpl w:val="DC6CA98E"/>
    <w:lvl w:ilvl="0" w:tplc="2EB668FA">
      <w:start w:val="1"/>
      <w:numFmt w:val="bullet"/>
      <w:pStyle w:val="Table-Bullet2"/>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3" w15:restartNumberingAfterBreak="0">
    <w:nsid w:val="7C2C6FBA"/>
    <w:multiLevelType w:val="hybridMultilevel"/>
    <w:tmpl w:val="1EC02B12"/>
    <w:lvl w:ilvl="0" w:tplc="FFFFFFFF">
      <w:start w:val="1"/>
      <w:numFmt w:val="none"/>
      <w:pStyle w:val="TextNote"/>
      <w:lvlText w:val="Note:"/>
      <w:lvlJc w:val="left"/>
      <w:pPr>
        <w:tabs>
          <w:tab w:val="num" w:pos="216"/>
        </w:tabs>
        <w:ind w:left="0" w:firstLine="0"/>
      </w:pPr>
      <w:rPr>
        <w:rFonts w:ascii="Arial Bold" w:hAnsi="Arial Bold" w:hint="default"/>
        <w:b/>
        <w:i w:val="0"/>
        <w:color w:val="auto"/>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8"/>
  </w:num>
  <w:num w:numId="2">
    <w:abstractNumId w:val="15"/>
  </w:num>
  <w:num w:numId="3">
    <w:abstractNumId w:val="23"/>
  </w:num>
  <w:num w:numId="4">
    <w:abstractNumId w:val="8"/>
  </w:num>
  <w:num w:numId="5">
    <w:abstractNumId w:val="10"/>
  </w:num>
  <w:num w:numId="6">
    <w:abstractNumId w:val="14"/>
  </w:num>
  <w:num w:numId="7">
    <w:abstractNumId w:val="6"/>
  </w:num>
  <w:num w:numId="8">
    <w:abstractNumId w:val="4"/>
  </w:num>
  <w:num w:numId="9">
    <w:abstractNumId w:val="16"/>
  </w:num>
  <w:num w:numId="10">
    <w:abstractNumId w:val="17"/>
  </w:num>
  <w:num w:numId="11">
    <w:abstractNumId w:val="21"/>
  </w:num>
  <w:num w:numId="12">
    <w:abstractNumId w:val="1"/>
  </w:num>
  <w:num w:numId="13">
    <w:abstractNumId w:val="0"/>
  </w:num>
  <w:num w:numId="14">
    <w:abstractNumId w:val="5"/>
  </w:num>
  <w:num w:numId="15">
    <w:abstractNumId w:val="13"/>
  </w:num>
  <w:num w:numId="16">
    <w:abstractNumId w:val="22"/>
  </w:num>
  <w:num w:numId="17">
    <w:abstractNumId w:val="12"/>
  </w:num>
  <w:num w:numId="18">
    <w:abstractNumId w:val="20"/>
  </w:num>
  <w:num w:numId="19">
    <w:abstractNumId w:val="3"/>
  </w:num>
  <w:num w:numId="20">
    <w:abstractNumId w:val="2"/>
    <w:lvlOverride w:ilvl="0">
      <w:lvl w:ilvl="0">
        <w:start w:val="1"/>
        <w:numFmt w:val="bullet"/>
        <w:lvlText w:val=""/>
        <w:lvlJc w:val="left"/>
        <w:pPr>
          <w:ind w:left="216" w:hanging="216"/>
        </w:pPr>
        <w:rPr>
          <w:rFonts w:ascii="Symbol" w:hAnsi="Symbol"/>
          <w:color w:val="595959"/>
          <w:sz w:val="16"/>
          <w:szCs w:val="16"/>
        </w:rPr>
      </w:lvl>
    </w:lvlOverride>
  </w:num>
  <w:num w:numId="21">
    <w:abstractNumId w:val="9"/>
  </w:num>
  <w:num w:numId="22">
    <w:abstractNumId w:val="7"/>
  </w:num>
  <w:num w:numId="23">
    <w:abstractNumId w:val="11"/>
  </w:num>
  <w:num w:numId="24">
    <w:abstractNumId w:val="19"/>
    <w:lvlOverride w:ilvl="0">
      <w:lvl w:ilvl="0">
        <w:start w:val="1"/>
        <w:numFmt w:val="none"/>
        <w:lvlText w:val="%1Note:"/>
        <w:lvlJc w:val="left"/>
        <w:pPr>
          <w:ind w:left="360" w:hanging="360"/>
        </w:pPr>
        <w:rPr>
          <w:rFonts w:ascii="Arial" w:hAnsi="Arial" w:cs="Arial" w:hint="default"/>
          <w:b/>
          <w:i w:val="0"/>
          <w:color w:val="595959"/>
          <w:sz w:val="20"/>
        </w:rPr>
      </w:lvl>
    </w:lvlOverride>
  </w:num>
  <w:num w:numId="25">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lickAndTypeStyle w:val="Text"/>
  <w:drawingGridHorizontalSpacing w:val="120"/>
  <w:displayHorizontalDrawingGridEvery w:val="2"/>
  <w:displayVerticalDrawingGridEvery w:val="2"/>
  <w:characterSpacingControl w:val="doNotCompress"/>
  <w:hdrShapeDefaults>
    <o:shapedefaults v:ext="edit" spidmax="2049" style="mso-position-vertical-relative:line" fillcolor="#ffc" stroke="f">
      <v:fill color="#ffc"/>
      <v:stroke dashstyle="1 1" on="f"/>
      <o:colormru v:ext="edit" colors="#969696,#014085,#015f85,#ccf,#1f497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BFD"/>
    <w:rsid w:val="00002FA8"/>
    <w:rsid w:val="00003C95"/>
    <w:rsid w:val="0000403B"/>
    <w:rsid w:val="00004BC1"/>
    <w:rsid w:val="000114B4"/>
    <w:rsid w:val="00012AB9"/>
    <w:rsid w:val="00020BFA"/>
    <w:rsid w:val="00022CA7"/>
    <w:rsid w:val="00024170"/>
    <w:rsid w:val="000242D9"/>
    <w:rsid w:val="0002433B"/>
    <w:rsid w:val="000247DE"/>
    <w:rsid w:val="00024A81"/>
    <w:rsid w:val="000267E6"/>
    <w:rsid w:val="00027D87"/>
    <w:rsid w:val="00030DA2"/>
    <w:rsid w:val="000311A4"/>
    <w:rsid w:val="000331B4"/>
    <w:rsid w:val="000343D0"/>
    <w:rsid w:val="000344A1"/>
    <w:rsid w:val="0003708E"/>
    <w:rsid w:val="0004100D"/>
    <w:rsid w:val="00044469"/>
    <w:rsid w:val="000454E2"/>
    <w:rsid w:val="00045D30"/>
    <w:rsid w:val="00046546"/>
    <w:rsid w:val="00047708"/>
    <w:rsid w:val="000512AD"/>
    <w:rsid w:val="000521F4"/>
    <w:rsid w:val="00053533"/>
    <w:rsid w:val="000539E6"/>
    <w:rsid w:val="000561E4"/>
    <w:rsid w:val="00062A2F"/>
    <w:rsid w:val="00065A34"/>
    <w:rsid w:val="00070268"/>
    <w:rsid w:val="00071F48"/>
    <w:rsid w:val="0007369E"/>
    <w:rsid w:val="00074CE3"/>
    <w:rsid w:val="00075914"/>
    <w:rsid w:val="00082EAD"/>
    <w:rsid w:val="0008318A"/>
    <w:rsid w:val="000841E0"/>
    <w:rsid w:val="00091022"/>
    <w:rsid w:val="00092886"/>
    <w:rsid w:val="0009599B"/>
    <w:rsid w:val="000A0478"/>
    <w:rsid w:val="000A0D8E"/>
    <w:rsid w:val="000A274D"/>
    <w:rsid w:val="000A40E0"/>
    <w:rsid w:val="000B0792"/>
    <w:rsid w:val="000B0FD0"/>
    <w:rsid w:val="000B2BEE"/>
    <w:rsid w:val="000B5810"/>
    <w:rsid w:val="000C3FDA"/>
    <w:rsid w:val="000C4099"/>
    <w:rsid w:val="000C47A8"/>
    <w:rsid w:val="000C48C6"/>
    <w:rsid w:val="000C6232"/>
    <w:rsid w:val="000C6520"/>
    <w:rsid w:val="000D0036"/>
    <w:rsid w:val="000D0960"/>
    <w:rsid w:val="000D1675"/>
    <w:rsid w:val="000D6302"/>
    <w:rsid w:val="000E2E36"/>
    <w:rsid w:val="000E50B5"/>
    <w:rsid w:val="000E5ED5"/>
    <w:rsid w:val="000F2F13"/>
    <w:rsid w:val="0010395F"/>
    <w:rsid w:val="001060F3"/>
    <w:rsid w:val="00106F68"/>
    <w:rsid w:val="00106FF7"/>
    <w:rsid w:val="001105B6"/>
    <w:rsid w:val="0011218E"/>
    <w:rsid w:val="00116575"/>
    <w:rsid w:val="0012174F"/>
    <w:rsid w:val="00121AC1"/>
    <w:rsid w:val="001256E7"/>
    <w:rsid w:val="0012596F"/>
    <w:rsid w:val="00125FD0"/>
    <w:rsid w:val="0013060C"/>
    <w:rsid w:val="00132F9B"/>
    <w:rsid w:val="00134374"/>
    <w:rsid w:val="00134F51"/>
    <w:rsid w:val="0013627E"/>
    <w:rsid w:val="001412EA"/>
    <w:rsid w:val="00142179"/>
    <w:rsid w:val="001447F8"/>
    <w:rsid w:val="00145C19"/>
    <w:rsid w:val="00146C73"/>
    <w:rsid w:val="00150770"/>
    <w:rsid w:val="00152732"/>
    <w:rsid w:val="001552F2"/>
    <w:rsid w:val="00155A8C"/>
    <w:rsid w:val="001615EF"/>
    <w:rsid w:val="00162476"/>
    <w:rsid w:val="00162A5E"/>
    <w:rsid w:val="00162DE7"/>
    <w:rsid w:val="00165253"/>
    <w:rsid w:val="001666F6"/>
    <w:rsid w:val="001756D5"/>
    <w:rsid w:val="0018596C"/>
    <w:rsid w:val="00185BC3"/>
    <w:rsid w:val="00186C10"/>
    <w:rsid w:val="0019045D"/>
    <w:rsid w:val="00190B2C"/>
    <w:rsid w:val="00191C54"/>
    <w:rsid w:val="00193FDD"/>
    <w:rsid w:val="0019432D"/>
    <w:rsid w:val="0019469F"/>
    <w:rsid w:val="001A33D7"/>
    <w:rsid w:val="001A4057"/>
    <w:rsid w:val="001A63F4"/>
    <w:rsid w:val="001B05CB"/>
    <w:rsid w:val="001B1784"/>
    <w:rsid w:val="001B2C75"/>
    <w:rsid w:val="001B2EF5"/>
    <w:rsid w:val="001B3AFD"/>
    <w:rsid w:val="001B4E5B"/>
    <w:rsid w:val="001B5E02"/>
    <w:rsid w:val="001C1458"/>
    <w:rsid w:val="001C2A89"/>
    <w:rsid w:val="001C51C7"/>
    <w:rsid w:val="001C6754"/>
    <w:rsid w:val="001C69E0"/>
    <w:rsid w:val="001C7144"/>
    <w:rsid w:val="001C7DC5"/>
    <w:rsid w:val="001E3C15"/>
    <w:rsid w:val="001E670D"/>
    <w:rsid w:val="001F20BA"/>
    <w:rsid w:val="001F35F3"/>
    <w:rsid w:val="001F4A0D"/>
    <w:rsid w:val="001F6465"/>
    <w:rsid w:val="001F657B"/>
    <w:rsid w:val="001F74CA"/>
    <w:rsid w:val="0020298F"/>
    <w:rsid w:val="00202AFD"/>
    <w:rsid w:val="00202BE6"/>
    <w:rsid w:val="00203033"/>
    <w:rsid w:val="00204387"/>
    <w:rsid w:val="00204AA5"/>
    <w:rsid w:val="00210FA7"/>
    <w:rsid w:val="00210FC8"/>
    <w:rsid w:val="00211A2F"/>
    <w:rsid w:val="00213642"/>
    <w:rsid w:val="00215C2F"/>
    <w:rsid w:val="00226C43"/>
    <w:rsid w:val="002273D9"/>
    <w:rsid w:val="00227D0B"/>
    <w:rsid w:val="00230A48"/>
    <w:rsid w:val="002317B5"/>
    <w:rsid w:val="002337E3"/>
    <w:rsid w:val="002352B1"/>
    <w:rsid w:val="00237F83"/>
    <w:rsid w:val="00242324"/>
    <w:rsid w:val="00242CB0"/>
    <w:rsid w:val="0024506A"/>
    <w:rsid w:val="002465DB"/>
    <w:rsid w:val="00251698"/>
    <w:rsid w:val="00253834"/>
    <w:rsid w:val="00256011"/>
    <w:rsid w:val="002618A9"/>
    <w:rsid w:val="00261B16"/>
    <w:rsid w:val="00264E6E"/>
    <w:rsid w:val="00265619"/>
    <w:rsid w:val="002726C8"/>
    <w:rsid w:val="002736C3"/>
    <w:rsid w:val="002749C1"/>
    <w:rsid w:val="00274C7B"/>
    <w:rsid w:val="00275573"/>
    <w:rsid w:val="00276FB7"/>
    <w:rsid w:val="00283312"/>
    <w:rsid w:val="00285362"/>
    <w:rsid w:val="00287520"/>
    <w:rsid w:val="002A28D2"/>
    <w:rsid w:val="002A37FF"/>
    <w:rsid w:val="002A7C66"/>
    <w:rsid w:val="002B343A"/>
    <w:rsid w:val="002B3F89"/>
    <w:rsid w:val="002C2CEB"/>
    <w:rsid w:val="002C363A"/>
    <w:rsid w:val="002C3BF7"/>
    <w:rsid w:val="002C3E7A"/>
    <w:rsid w:val="002C44DF"/>
    <w:rsid w:val="002C6659"/>
    <w:rsid w:val="002C7701"/>
    <w:rsid w:val="002D0529"/>
    <w:rsid w:val="002D08A1"/>
    <w:rsid w:val="002D50F6"/>
    <w:rsid w:val="002D58C5"/>
    <w:rsid w:val="002D78E7"/>
    <w:rsid w:val="002E3045"/>
    <w:rsid w:val="002E4A75"/>
    <w:rsid w:val="002E4D6D"/>
    <w:rsid w:val="002E64EE"/>
    <w:rsid w:val="002F11AB"/>
    <w:rsid w:val="002F5EE2"/>
    <w:rsid w:val="002F7AA8"/>
    <w:rsid w:val="003014C4"/>
    <w:rsid w:val="00301F75"/>
    <w:rsid w:val="00303D2B"/>
    <w:rsid w:val="00306292"/>
    <w:rsid w:val="0031557E"/>
    <w:rsid w:val="00315A70"/>
    <w:rsid w:val="003201DF"/>
    <w:rsid w:val="003222F5"/>
    <w:rsid w:val="00327B2A"/>
    <w:rsid w:val="003306D4"/>
    <w:rsid w:val="0033370E"/>
    <w:rsid w:val="00336833"/>
    <w:rsid w:val="0033784D"/>
    <w:rsid w:val="003401B7"/>
    <w:rsid w:val="00342077"/>
    <w:rsid w:val="00343E21"/>
    <w:rsid w:val="003444D2"/>
    <w:rsid w:val="003509B3"/>
    <w:rsid w:val="00351D92"/>
    <w:rsid w:val="00351D97"/>
    <w:rsid w:val="00353111"/>
    <w:rsid w:val="00354974"/>
    <w:rsid w:val="00361726"/>
    <w:rsid w:val="00363085"/>
    <w:rsid w:val="003646B9"/>
    <w:rsid w:val="00364714"/>
    <w:rsid w:val="00365560"/>
    <w:rsid w:val="003660A7"/>
    <w:rsid w:val="00367209"/>
    <w:rsid w:val="003702C5"/>
    <w:rsid w:val="00370BAE"/>
    <w:rsid w:val="00371765"/>
    <w:rsid w:val="003730CE"/>
    <w:rsid w:val="0038003D"/>
    <w:rsid w:val="0038245C"/>
    <w:rsid w:val="00382E22"/>
    <w:rsid w:val="0038352F"/>
    <w:rsid w:val="00383D38"/>
    <w:rsid w:val="00385236"/>
    <w:rsid w:val="00385D94"/>
    <w:rsid w:val="003863EC"/>
    <w:rsid w:val="0039076C"/>
    <w:rsid w:val="003910BD"/>
    <w:rsid w:val="003926F2"/>
    <w:rsid w:val="00394D93"/>
    <w:rsid w:val="00395A42"/>
    <w:rsid w:val="00396ECE"/>
    <w:rsid w:val="003A03CB"/>
    <w:rsid w:val="003A2DF4"/>
    <w:rsid w:val="003A3547"/>
    <w:rsid w:val="003A42C5"/>
    <w:rsid w:val="003A55E3"/>
    <w:rsid w:val="003B0D7A"/>
    <w:rsid w:val="003B1494"/>
    <w:rsid w:val="003B2301"/>
    <w:rsid w:val="003B2959"/>
    <w:rsid w:val="003B33AD"/>
    <w:rsid w:val="003B3459"/>
    <w:rsid w:val="003B4815"/>
    <w:rsid w:val="003B521F"/>
    <w:rsid w:val="003B5582"/>
    <w:rsid w:val="003B74C6"/>
    <w:rsid w:val="003C17A3"/>
    <w:rsid w:val="003C3319"/>
    <w:rsid w:val="003C34C9"/>
    <w:rsid w:val="003C3784"/>
    <w:rsid w:val="003C46DB"/>
    <w:rsid w:val="003C5279"/>
    <w:rsid w:val="003C6D41"/>
    <w:rsid w:val="003D1B03"/>
    <w:rsid w:val="003D2BD9"/>
    <w:rsid w:val="003D2FDF"/>
    <w:rsid w:val="003E3BAB"/>
    <w:rsid w:val="003E3FD5"/>
    <w:rsid w:val="003E49D0"/>
    <w:rsid w:val="003E6B3E"/>
    <w:rsid w:val="003E6F41"/>
    <w:rsid w:val="003F034E"/>
    <w:rsid w:val="003F0CE0"/>
    <w:rsid w:val="003F11E4"/>
    <w:rsid w:val="003F3035"/>
    <w:rsid w:val="003F6122"/>
    <w:rsid w:val="003F6646"/>
    <w:rsid w:val="003F69A8"/>
    <w:rsid w:val="003F759B"/>
    <w:rsid w:val="0040079B"/>
    <w:rsid w:val="00402BEF"/>
    <w:rsid w:val="004056B6"/>
    <w:rsid w:val="004060B6"/>
    <w:rsid w:val="004060DD"/>
    <w:rsid w:val="004076A2"/>
    <w:rsid w:val="004228E6"/>
    <w:rsid w:val="00426534"/>
    <w:rsid w:val="004310D6"/>
    <w:rsid w:val="00431F48"/>
    <w:rsid w:val="00434C43"/>
    <w:rsid w:val="00434E07"/>
    <w:rsid w:val="00436B43"/>
    <w:rsid w:val="00437BC2"/>
    <w:rsid w:val="00442903"/>
    <w:rsid w:val="004469C8"/>
    <w:rsid w:val="00447633"/>
    <w:rsid w:val="00450A90"/>
    <w:rsid w:val="00450F51"/>
    <w:rsid w:val="00452C35"/>
    <w:rsid w:val="00453CEE"/>
    <w:rsid w:val="004571AC"/>
    <w:rsid w:val="004612E5"/>
    <w:rsid w:val="0046176A"/>
    <w:rsid w:val="00463D60"/>
    <w:rsid w:val="00464974"/>
    <w:rsid w:val="004652DA"/>
    <w:rsid w:val="004673BC"/>
    <w:rsid w:val="00470795"/>
    <w:rsid w:val="004748C2"/>
    <w:rsid w:val="004801A3"/>
    <w:rsid w:val="0048200C"/>
    <w:rsid w:val="0048292C"/>
    <w:rsid w:val="00487F73"/>
    <w:rsid w:val="00492465"/>
    <w:rsid w:val="004929AE"/>
    <w:rsid w:val="00497E24"/>
    <w:rsid w:val="004A1BF8"/>
    <w:rsid w:val="004A33C1"/>
    <w:rsid w:val="004A4665"/>
    <w:rsid w:val="004A580B"/>
    <w:rsid w:val="004A6347"/>
    <w:rsid w:val="004B0B09"/>
    <w:rsid w:val="004B461D"/>
    <w:rsid w:val="004B46A3"/>
    <w:rsid w:val="004C075E"/>
    <w:rsid w:val="004C137E"/>
    <w:rsid w:val="004C2A71"/>
    <w:rsid w:val="004C3388"/>
    <w:rsid w:val="004C3F4B"/>
    <w:rsid w:val="004C41FF"/>
    <w:rsid w:val="004C4F48"/>
    <w:rsid w:val="004D5098"/>
    <w:rsid w:val="004D5462"/>
    <w:rsid w:val="004D561F"/>
    <w:rsid w:val="004E0D58"/>
    <w:rsid w:val="004E173E"/>
    <w:rsid w:val="004E1A73"/>
    <w:rsid w:val="004E2E9A"/>
    <w:rsid w:val="004E53E5"/>
    <w:rsid w:val="004F4815"/>
    <w:rsid w:val="004F5752"/>
    <w:rsid w:val="00500D1C"/>
    <w:rsid w:val="00501D30"/>
    <w:rsid w:val="00501D6E"/>
    <w:rsid w:val="00502E6D"/>
    <w:rsid w:val="00510A5C"/>
    <w:rsid w:val="0051405D"/>
    <w:rsid w:val="00514556"/>
    <w:rsid w:val="00517FAF"/>
    <w:rsid w:val="00521090"/>
    <w:rsid w:val="00523991"/>
    <w:rsid w:val="00525657"/>
    <w:rsid w:val="0052647E"/>
    <w:rsid w:val="00531BC4"/>
    <w:rsid w:val="00532F9C"/>
    <w:rsid w:val="00541061"/>
    <w:rsid w:val="00542B90"/>
    <w:rsid w:val="00545745"/>
    <w:rsid w:val="005478FE"/>
    <w:rsid w:val="005507EC"/>
    <w:rsid w:val="00550804"/>
    <w:rsid w:val="005536D9"/>
    <w:rsid w:val="00553BA6"/>
    <w:rsid w:val="005547E8"/>
    <w:rsid w:val="00562311"/>
    <w:rsid w:val="00562C91"/>
    <w:rsid w:val="0056307D"/>
    <w:rsid w:val="005668A2"/>
    <w:rsid w:val="00573ED0"/>
    <w:rsid w:val="0058392E"/>
    <w:rsid w:val="0058459F"/>
    <w:rsid w:val="005846D5"/>
    <w:rsid w:val="0058504E"/>
    <w:rsid w:val="00586DA7"/>
    <w:rsid w:val="00587BC8"/>
    <w:rsid w:val="005902BC"/>
    <w:rsid w:val="00590899"/>
    <w:rsid w:val="0059761B"/>
    <w:rsid w:val="005A0151"/>
    <w:rsid w:val="005A4D9F"/>
    <w:rsid w:val="005A6362"/>
    <w:rsid w:val="005A658E"/>
    <w:rsid w:val="005A7505"/>
    <w:rsid w:val="005B1464"/>
    <w:rsid w:val="005B2725"/>
    <w:rsid w:val="005C72E2"/>
    <w:rsid w:val="005D00C6"/>
    <w:rsid w:val="005D04D3"/>
    <w:rsid w:val="005D16DF"/>
    <w:rsid w:val="005D18BD"/>
    <w:rsid w:val="005D1923"/>
    <w:rsid w:val="005D6375"/>
    <w:rsid w:val="005E16BD"/>
    <w:rsid w:val="005E2669"/>
    <w:rsid w:val="005E4384"/>
    <w:rsid w:val="005E4922"/>
    <w:rsid w:val="0060272F"/>
    <w:rsid w:val="006027D2"/>
    <w:rsid w:val="00603762"/>
    <w:rsid w:val="00604929"/>
    <w:rsid w:val="00604B8D"/>
    <w:rsid w:val="006067A2"/>
    <w:rsid w:val="00606DCA"/>
    <w:rsid w:val="00612BAC"/>
    <w:rsid w:val="00625B00"/>
    <w:rsid w:val="00626291"/>
    <w:rsid w:val="0063014F"/>
    <w:rsid w:val="006301E7"/>
    <w:rsid w:val="006319B7"/>
    <w:rsid w:val="006336C6"/>
    <w:rsid w:val="00635021"/>
    <w:rsid w:val="00641C0B"/>
    <w:rsid w:val="00644004"/>
    <w:rsid w:val="006459AA"/>
    <w:rsid w:val="00646123"/>
    <w:rsid w:val="00653994"/>
    <w:rsid w:val="00653B35"/>
    <w:rsid w:val="0065649F"/>
    <w:rsid w:val="006574AF"/>
    <w:rsid w:val="00662F79"/>
    <w:rsid w:val="006648F2"/>
    <w:rsid w:val="006670AD"/>
    <w:rsid w:val="00671801"/>
    <w:rsid w:val="006800D0"/>
    <w:rsid w:val="00681530"/>
    <w:rsid w:val="00681ED5"/>
    <w:rsid w:val="006832F5"/>
    <w:rsid w:val="00684797"/>
    <w:rsid w:val="00684D89"/>
    <w:rsid w:val="00685503"/>
    <w:rsid w:val="00685BA0"/>
    <w:rsid w:val="006862F1"/>
    <w:rsid w:val="006906F9"/>
    <w:rsid w:val="006934A1"/>
    <w:rsid w:val="00693B31"/>
    <w:rsid w:val="006A06B1"/>
    <w:rsid w:val="006A0A50"/>
    <w:rsid w:val="006A3F08"/>
    <w:rsid w:val="006A3FA5"/>
    <w:rsid w:val="006A4F1E"/>
    <w:rsid w:val="006B00D6"/>
    <w:rsid w:val="006B39A1"/>
    <w:rsid w:val="006B4AF8"/>
    <w:rsid w:val="006B7E35"/>
    <w:rsid w:val="006C21E6"/>
    <w:rsid w:val="006C3648"/>
    <w:rsid w:val="006C6624"/>
    <w:rsid w:val="006C6C94"/>
    <w:rsid w:val="006D4D93"/>
    <w:rsid w:val="006D5011"/>
    <w:rsid w:val="006E373F"/>
    <w:rsid w:val="006E38E2"/>
    <w:rsid w:val="00700337"/>
    <w:rsid w:val="0070055C"/>
    <w:rsid w:val="00700CDF"/>
    <w:rsid w:val="0070106F"/>
    <w:rsid w:val="00713E73"/>
    <w:rsid w:val="007202D6"/>
    <w:rsid w:val="0072061C"/>
    <w:rsid w:val="00720A77"/>
    <w:rsid w:val="007217A7"/>
    <w:rsid w:val="00726243"/>
    <w:rsid w:val="00730A57"/>
    <w:rsid w:val="00732C90"/>
    <w:rsid w:val="00734933"/>
    <w:rsid w:val="00735715"/>
    <w:rsid w:val="007360AA"/>
    <w:rsid w:val="00737F8F"/>
    <w:rsid w:val="00740BF1"/>
    <w:rsid w:val="007503D5"/>
    <w:rsid w:val="007503FA"/>
    <w:rsid w:val="00750809"/>
    <w:rsid w:val="007545B6"/>
    <w:rsid w:val="0075581E"/>
    <w:rsid w:val="007574CB"/>
    <w:rsid w:val="00762B5F"/>
    <w:rsid w:val="0076544B"/>
    <w:rsid w:val="007655B4"/>
    <w:rsid w:val="00767D71"/>
    <w:rsid w:val="0077364B"/>
    <w:rsid w:val="007738F6"/>
    <w:rsid w:val="00776ADE"/>
    <w:rsid w:val="00780230"/>
    <w:rsid w:val="007842FA"/>
    <w:rsid w:val="00786CA5"/>
    <w:rsid w:val="0078707C"/>
    <w:rsid w:val="0079136B"/>
    <w:rsid w:val="00794153"/>
    <w:rsid w:val="00795122"/>
    <w:rsid w:val="00797372"/>
    <w:rsid w:val="007A0B54"/>
    <w:rsid w:val="007A7035"/>
    <w:rsid w:val="007B331A"/>
    <w:rsid w:val="007C07E8"/>
    <w:rsid w:val="007C20D8"/>
    <w:rsid w:val="007C59C1"/>
    <w:rsid w:val="007C5C6B"/>
    <w:rsid w:val="007D015A"/>
    <w:rsid w:val="007D156A"/>
    <w:rsid w:val="007D172D"/>
    <w:rsid w:val="007E256C"/>
    <w:rsid w:val="007E2FFB"/>
    <w:rsid w:val="007E34A3"/>
    <w:rsid w:val="007E4EBA"/>
    <w:rsid w:val="007E5C6E"/>
    <w:rsid w:val="007E6E47"/>
    <w:rsid w:val="007F0358"/>
    <w:rsid w:val="007F190F"/>
    <w:rsid w:val="007F1934"/>
    <w:rsid w:val="007F3D98"/>
    <w:rsid w:val="007F5635"/>
    <w:rsid w:val="007F7E5F"/>
    <w:rsid w:val="00800757"/>
    <w:rsid w:val="00801668"/>
    <w:rsid w:val="00801E22"/>
    <w:rsid w:val="00802B09"/>
    <w:rsid w:val="00802F63"/>
    <w:rsid w:val="00803EFF"/>
    <w:rsid w:val="00805CDF"/>
    <w:rsid w:val="00810FF2"/>
    <w:rsid w:val="00813AD9"/>
    <w:rsid w:val="008160C7"/>
    <w:rsid w:val="00816240"/>
    <w:rsid w:val="008163B2"/>
    <w:rsid w:val="0081642D"/>
    <w:rsid w:val="00817DE4"/>
    <w:rsid w:val="00826C92"/>
    <w:rsid w:val="008320A2"/>
    <w:rsid w:val="00847D6A"/>
    <w:rsid w:val="00850CB5"/>
    <w:rsid w:val="008511C4"/>
    <w:rsid w:val="008518EE"/>
    <w:rsid w:val="00852A56"/>
    <w:rsid w:val="008604F9"/>
    <w:rsid w:val="008613AF"/>
    <w:rsid w:val="00864897"/>
    <w:rsid w:val="008653BB"/>
    <w:rsid w:val="00867812"/>
    <w:rsid w:val="008706ED"/>
    <w:rsid w:val="008707BF"/>
    <w:rsid w:val="008723C3"/>
    <w:rsid w:val="008739FE"/>
    <w:rsid w:val="0088530F"/>
    <w:rsid w:val="00887EF0"/>
    <w:rsid w:val="00891339"/>
    <w:rsid w:val="008A0002"/>
    <w:rsid w:val="008A1886"/>
    <w:rsid w:val="008A25D9"/>
    <w:rsid w:val="008A3674"/>
    <w:rsid w:val="008A3C78"/>
    <w:rsid w:val="008A4D1F"/>
    <w:rsid w:val="008B01F7"/>
    <w:rsid w:val="008B2C4A"/>
    <w:rsid w:val="008B34D7"/>
    <w:rsid w:val="008C39DD"/>
    <w:rsid w:val="008C50FE"/>
    <w:rsid w:val="008C62EC"/>
    <w:rsid w:val="008D19FF"/>
    <w:rsid w:val="008D5A9F"/>
    <w:rsid w:val="008E09D0"/>
    <w:rsid w:val="008E73D3"/>
    <w:rsid w:val="008F0768"/>
    <w:rsid w:val="008F388F"/>
    <w:rsid w:val="008F4B6C"/>
    <w:rsid w:val="008F5CDC"/>
    <w:rsid w:val="00902DAB"/>
    <w:rsid w:val="00903AFB"/>
    <w:rsid w:val="009045A0"/>
    <w:rsid w:val="00904B08"/>
    <w:rsid w:val="00905028"/>
    <w:rsid w:val="009073A7"/>
    <w:rsid w:val="00907A61"/>
    <w:rsid w:val="009124D4"/>
    <w:rsid w:val="00916320"/>
    <w:rsid w:val="00916B04"/>
    <w:rsid w:val="0092097D"/>
    <w:rsid w:val="00921534"/>
    <w:rsid w:val="009223CD"/>
    <w:rsid w:val="0092287A"/>
    <w:rsid w:val="00922B21"/>
    <w:rsid w:val="0092399D"/>
    <w:rsid w:val="00927E4C"/>
    <w:rsid w:val="00932B59"/>
    <w:rsid w:val="0093397F"/>
    <w:rsid w:val="009363E2"/>
    <w:rsid w:val="0094548A"/>
    <w:rsid w:val="00950609"/>
    <w:rsid w:val="00951CBF"/>
    <w:rsid w:val="009556B5"/>
    <w:rsid w:val="00956F94"/>
    <w:rsid w:val="00965824"/>
    <w:rsid w:val="009665EE"/>
    <w:rsid w:val="0097012D"/>
    <w:rsid w:val="0097017F"/>
    <w:rsid w:val="009749C5"/>
    <w:rsid w:val="00976C2B"/>
    <w:rsid w:val="00980AC4"/>
    <w:rsid w:val="0098308B"/>
    <w:rsid w:val="00983CE7"/>
    <w:rsid w:val="00985CE9"/>
    <w:rsid w:val="00986003"/>
    <w:rsid w:val="009923B0"/>
    <w:rsid w:val="00994057"/>
    <w:rsid w:val="00996E0A"/>
    <w:rsid w:val="0099782E"/>
    <w:rsid w:val="009A1DFD"/>
    <w:rsid w:val="009A1F72"/>
    <w:rsid w:val="009A25CB"/>
    <w:rsid w:val="009A29EE"/>
    <w:rsid w:val="009A4C31"/>
    <w:rsid w:val="009A5C2E"/>
    <w:rsid w:val="009B052D"/>
    <w:rsid w:val="009B58B1"/>
    <w:rsid w:val="009B5FB7"/>
    <w:rsid w:val="009B62B8"/>
    <w:rsid w:val="009B6848"/>
    <w:rsid w:val="009C06C0"/>
    <w:rsid w:val="009C2736"/>
    <w:rsid w:val="009C3412"/>
    <w:rsid w:val="009C384D"/>
    <w:rsid w:val="009C62B4"/>
    <w:rsid w:val="009C6678"/>
    <w:rsid w:val="009C767A"/>
    <w:rsid w:val="009D342A"/>
    <w:rsid w:val="009D5669"/>
    <w:rsid w:val="009E20E3"/>
    <w:rsid w:val="009E592B"/>
    <w:rsid w:val="009E6239"/>
    <w:rsid w:val="009E624A"/>
    <w:rsid w:val="009E7E8B"/>
    <w:rsid w:val="009F2882"/>
    <w:rsid w:val="009F41D0"/>
    <w:rsid w:val="009F43A5"/>
    <w:rsid w:val="009F5044"/>
    <w:rsid w:val="009F72BA"/>
    <w:rsid w:val="00A01EEB"/>
    <w:rsid w:val="00A028BE"/>
    <w:rsid w:val="00A03405"/>
    <w:rsid w:val="00A0380C"/>
    <w:rsid w:val="00A12577"/>
    <w:rsid w:val="00A148EE"/>
    <w:rsid w:val="00A1546A"/>
    <w:rsid w:val="00A20D59"/>
    <w:rsid w:val="00A2644A"/>
    <w:rsid w:val="00A329FF"/>
    <w:rsid w:val="00A32EE1"/>
    <w:rsid w:val="00A32EF5"/>
    <w:rsid w:val="00A34BFA"/>
    <w:rsid w:val="00A37E4C"/>
    <w:rsid w:val="00A40671"/>
    <w:rsid w:val="00A446DC"/>
    <w:rsid w:val="00A44728"/>
    <w:rsid w:val="00A54C4E"/>
    <w:rsid w:val="00A5725A"/>
    <w:rsid w:val="00A625B3"/>
    <w:rsid w:val="00A64B42"/>
    <w:rsid w:val="00A65982"/>
    <w:rsid w:val="00A672B5"/>
    <w:rsid w:val="00A675DE"/>
    <w:rsid w:val="00A71B17"/>
    <w:rsid w:val="00A724AE"/>
    <w:rsid w:val="00A727D2"/>
    <w:rsid w:val="00A76F5E"/>
    <w:rsid w:val="00A77C70"/>
    <w:rsid w:val="00A8110E"/>
    <w:rsid w:val="00A82E78"/>
    <w:rsid w:val="00A83E9E"/>
    <w:rsid w:val="00A902A8"/>
    <w:rsid w:val="00A92842"/>
    <w:rsid w:val="00A92C2F"/>
    <w:rsid w:val="00AA1498"/>
    <w:rsid w:val="00AA176C"/>
    <w:rsid w:val="00AA372B"/>
    <w:rsid w:val="00AA4017"/>
    <w:rsid w:val="00AA45C9"/>
    <w:rsid w:val="00AA6421"/>
    <w:rsid w:val="00AA6A70"/>
    <w:rsid w:val="00AB11BC"/>
    <w:rsid w:val="00AB2F8D"/>
    <w:rsid w:val="00AB4927"/>
    <w:rsid w:val="00AB4F1E"/>
    <w:rsid w:val="00AC0974"/>
    <w:rsid w:val="00AC13DC"/>
    <w:rsid w:val="00AC4AD0"/>
    <w:rsid w:val="00AC7B45"/>
    <w:rsid w:val="00AD1990"/>
    <w:rsid w:val="00AD1BB3"/>
    <w:rsid w:val="00AD1E2A"/>
    <w:rsid w:val="00AD2039"/>
    <w:rsid w:val="00AD39AB"/>
    <w:rsid w:val="00AD4551"/>
    <w:rsid w:val="00AD643E"/>
    <w:rsid w:val="00AE0B4F"/>
    <w:rsid w:val="00AE1289"/>
    <w:rsid w:val="00AE6E0B"/>
    <w:rsid w:val="00AF45BB"/>
    <w:rsid w:val="00AF4743"/>
    <w:rsid w:val="00AF7E1B"/>
    <w:rsid w:val="00B017D9"/>
    <w:rsid w:val="00B05EA3"/>
    <w:rsid w:val="00B12BFD"/>
    <w:rsid w:val="00B13226"/>
    <w:rsid w:val="00B1454A"/>
    <w:rsid w:val="00B16971"/>
    <w:rsid w:val="00B20732"/>
    <w:rsid w:val="00B30903"/>
    <w:rsid w:val="00B317B0"/>
    <w:rsid w:val="00B342A1"/>
    <w:rsid w:val="00B4130E"/>
    <w:rsid w:val="00B425C3"/>
    <w:rsid w:val="00B47E6E"/>
    <w:rsid w:val="00B51220"/>
    <w:rsid w:val="00B615C3"/>
    <w:rsid w:val="00B61F3E"/>
    <w:rsid w:val="00B627F2"/>
    <w:rsid w:val="00B643AF"/>
    <w:rsid w:val="00B64557"/>
    <w:rsid w:val="00B66461"/>
    <w:rsid w:val="00B715E5"/>
    <w:rsid w:val="00B7345D"/>
    <w:rsid w:val="00B745FC"/>
    <w:rsid w:val="00B768E2"/>
    <w:rsid w:val="00B83B0D"/>
    <w:rsid w:val="00B84CF4"/>
    <w:rsid w:val="00B87D35"/>
    <w:rsid w:val="00B91D22"/>
    <w:rsid w:val="00B928E5"/>
    <w:rsid w:val="00B932F8"/>
    <w:rsid w:val="00B956D0"/>
    <w:rsid w:val="00B962EE"/>
    <w:rsid w:val="00B973A1"/>
    <w:rsid w:val="00BA6B9E"/>
    <w:rsid w:val="00BB1541"/>
    <w:rsid w:val="00BB540C"/>
    <w:rsid w:val="00BB6EB7"/>
    <w:rsid w:val="00BC226D"/>
    <w:rsid w:val="00BC3C18"/>
    <w:rsid w:val="00BC4988"/>
    <w:rsid w:val="00BC719A"/>
    <w:rsid w:val="00BD5FD5"/>
    <w:rsid w:val="00BD6711"/>
    <w:rsid w:val="00BD6B1C"/>
    <w:rsid w:val="00BD7B33"/>
    <w:rsid w:val="00BD7CC3"/>
    <w:rsid w:val="00BE2463"/>
    <w:rsid w:val="00BE3CD7"/>
    <w:rsid w:val="00BE3E8F"/>
    <w:rsid w:val="00BE4900"/>
    <w:rsid w:val="00BE4EBD"/>
    <w:rsid w:val="00BE54C5"/>
    <w:rsid w:val="00BE5AE4"/>
    <w:rsid w:val="00BE73BC"/>
    <w:rsid w:val="00BF48E7"/>
    <w:rsid w:val="00BF524C"/>
    <w:rsid w:val="00BF551D"/>
    <w:rsid w:val="00BF5FF8"/>
    <w:rsid w:val="00BF678A"/>
    <w:rsid w:val="00BF6AD2"/>
    <w:rsid w:val="00BF6E76"/>
    <w:rsid w:val="00BF738D"/>
    <w:rsid w:val="00C01948"/>
    <w:rsid w:val="00C044C1"/>
    <w:rsid w:val="00C0519B"/>
    <w:rsid w:val="00C06278"/>
    <w:rsid w:val="00C06338"/>
    <w:rsid w:val="00C112B2"/>
    <w:rsid w:val="00C17B7F"/>
    <w:rsid w:val="00C206D6"/>
    <w:rsid w:val="00C21B7E"/>
    <w:rsid w:val="00C22B95"/>
    <w:rsid w:val="00C23202"/>
    <w:rsid w:val="00C25A02"/>
    <w:rsid w:val="00C264A2"/>
    <w:rsid w:val="00C27B83"/>
    <w:rsid w:val="00C3048B"/>
    <w:rsid w:val="00C31FFF"/>
    <w:rsid w:val="00C33FFD"/>
    <w:rsid w:val="00C3685D"/>
    <w:rsid w:val="00C36DD4"/>
    <w:rsid w:val="00C40168"/>
    <w:rsid w:val="00C46807"/>
    <w:rsid w:val="00C46E98"/>
    <w:rsid w:val="00C50ED0"/>
    <w:rsid w:val="00C52F5F"/>
    <w:rsid w:val="00C545A6"/>
    <w:rsid w:val="00C55EFD"/>
    <w:rsid w:val="00C57C36"/>
    <w:rsid w:val="00C6093E"/>
    <w:rsid w:val="00C6144E"/>
    <w:rsid w:val="00C65652"/>
    <w:rsid w:val="00C65CE7"/>
    <w:rsid w:val="00C73DF8"/>
    <w:rsid w:val="00C75D00"/>
    <w:rsid w:val="00C778B7"/>
    <w:rsid w:val="00C83850"/>
    <w:rsid w:val="00C86A50"/>
    <w:rsid w:val="00C86AF2"/>
    <w:rsid w:val="00C97E43"/>
    <w:rsid w:val="00CA0115"/>
    <w:rsid w:val="00CA33FB"/>
    <w:rsid w:val="00CA419C"/>
    <w:rsid w:val="00CA5169"/>
    <w:rsid w:val="00CA73E2"/>
    <w:rsid w:val="00CA784E"/>
    <w:rsid w:val="00CB1FDC"/>
    <w:rsid w:val="00CB3050"/>
    <w:rsid w:val="00CC0D63"/>
    <w:rsid w:val="00CC1433"/>
    <w:rsid w:val="00CC7868"/>
    <w:rsid w:val="00CD38B8"/>
    <w:rsid w:val="00CD56B5"/>
    <w:rsid w:val="00CD6330"/>
    <w:rsid w:val="00CE39B3"/>
    <w:rsid w:val="00CE5871"/>
    <w:rsid w:val="00CF0701"/>
    <w:rsid w:val="00CF0DC0"/>
    <w:rsid w:val="00CF29B6"/>
    <w:rsid w:val="00CF2C16"/>
    <w:rsid w:val="00CF59A3"/>
    <w:rsid w:val="00D04EFC"/>
    <w:rsid w:val="00D10613"/>
    <w:rsid w:val="00D10828"/>
    <w:rsid w:val="00D10BBD"/>
    <w:rsid w:val="00D114CA"/>
    <w:rsid w:val="00D17B20"/>
    <w:rsid w:val="00D20C53"/>
    <w:rsid w:val="00D21C9E"/>
    <w:rsid w:val="00D24C1C"/>
    <w:rsid w:val="00D25365"/>
    <w:rsid w:val="00D3055F"/>
    <w:rsid w:val="00D307B0"/>
    <w:rsid w:val="00D30A2F"/>
    <w:rsid w:val="00D32672"/>
    <w:rsid w:val="00D32875"/>
    <w:rsid w:val="00D34E3F"/>
    <w:rsid w:val="00D36536"/>
    <w:rsid w:val="00D43D10"/>
    <w:rsid w:val="00D43F48"/>
    <w:rsid w:val="00D47BA8"/>
    <w:rsid w:val="00D5086D"/>
    <w:rsid w:val="00D50EFF"/>
    <w:rsid w:val="00D52B44"/>
    <w:rsid w:val="00D540B4"/>
    <w:rsid w:val="00D56F86"/>
    <w:rsid w:val="00D570C1"/>
    <w:rsid w:val="00D57927"/>
    <w:rsid w:val="00D740A6"/>
    <w:rsid w:val="00D7614F"/>
    <w:rsid w:val="00D76D86"/>
    <w:rsid w:val="00D80684"/>
    <w:rsid w:val="00D8120B"/>
    <w:rsid w:val="00D87139"/>
    <w:rsid w:val="00D87B65"/>
    <w:rsid w:val="00D925C3"/>
    <w:rsid w:val="00D94F59"/>
    <w:rsid w:val="00D974C2"/>
    <w:rsid w:val="00D97D6F"/>
    <w:rsid w:val="00DA33C9"/>
    <w:rsid w:val="00DA4ED9"/>
    <w:rsid w:val="00DA7EFA"/>
    <w:rsid w:val="00DB26FC"/>
    <w:rsid w:val="00DB37AD"/>
    <w:rsid w:val="00DB4ABC"/>
    <w:rsid w:val="00DB654D"/>
    <w:rsid w:val="00DC4EF9"/>
    <w:rsid w:val="00DC65CA"/>
    <w:rsid w:val="00DD09E1"/>
    <w:rsid w:val="00DD16EB"/>
    <w:rsid w:val="00DD3565"/>
    <w:rsid w:val="00DD6860"/>
    <w:rsid w:val="00DD7AE8"/>
    <w:rsid w:val="00DE03DC"/>
    <w:rsid w:val="00DE18EF"/>
    <w:rsid w:val="00DE192C"/>
    <w:rsid w:val="00DE1BBF"/>
    <w:rsid w:val="00DE7847"/>
    <w:rsid w:val="00DF2948"/>
    <w:rsid w:val="00DF390F"/>
    <w:rsid w:val="00DF450E"/>
    <w:rsid w:val="00DF6F4B"/>
    <w:rsid w:val="00E01C7B"/>
    <w:rsid w:val="00E03BBD"/>
    <w:rsid w:val="00E04354"/>
    <w:rsid w:val="00E07FEB"/>
    <w:rsid w:val="00E1051F"/>
    <w:rsid w:val="00E12629"/>
    <w:rsid w:val="00E1490E"/>
    <w:rsid w:val="00E14B6F"/>
    <w:rsid w:val="00E1518D"/>
    <w:rsid w:val="00E167D4"/>
    <w:rsid w:val="00E17038"/>
    <w:rsid w:val="00E17840"/>
    <w:rsid w:val="00E21286"/>
    <w:rsid w:val="00E23A3A"/>
    <w:rsid w:val="00E313CD"/>
    <w:rsid w:val="00E31864"/>
    <w:rsid w:val="00E41590"/>
    <w:rsid w:val="00E418D0"/>
    <w:rsid w:val="00E41E81"/>
    <w:rsid w:val="00E42B6C"/>
    <w:rsid w:val="00E44DAC"/>
    <w:rsid w:val="00E4504C"/>
    <w:rsid w:val="00E47045"/>
    <w:rsid w:val="00E4729C"/>
    <w:rsid w:val="00E47549"/>
    <w:rsid w:val="00E512F7"/>
    <w:rsid w:val="00E54CCB"/>
    <w:rsid w:val="00E55574"/>
    <w:rsid w:val="00E64A3F"/>
    <w:rsid w:val="00E6655F"/>
    <w:rsid w:val="00E704F9"/>
    <w:rsid w:val="00E90D5B"/>
    <w:rsid w:val="00E9130E"/>
    <w:rsid w:val="00E93FD5"/>
    <w:rsid w:val="00EA0B01"/>
    <w:rsid w:val="00EA2767"/>
    <w:rsid w:val="00EA3C46"/>
    <w:rsid w:val="00EA3D69"/>
    <w:rsid w:val="00EA5F2D"/>
    <w:rsid w:val="00EA7D3C"/>
    <w:rsid w:val="00EB125B"/>
    <w:rsid w:val="00EB1496"/>
    <w:rsid w:val="00EB5228"/>
    <w:rsid w:val="00EB574E"/>
    <w:rsid w:val="00EC25F6"/>
    <w:rsid w:val="00ED009F"/>
    <w:rsid w:val="00ED07DA"/>
    <w:rsid w:val="00ED1549"/>
    <w:rsid w:val="00ED1659"/>
    <w:rsid w:val="00ED733A"/>
    <w:rsid w:val="00EE16DB"/>
    <w:rsid w:val="00EE4251"/>
    <w:rsid w:val="00EE64C8"/>
    <w:rsid w:val="00EF0EFF"/>
    <w:rsid w:val="00EF37F1"/>
    <w:rsid w:val="00EF513E"/>
    <w:rsid w:val="00EF582A"/>
    <w:rsid w:val="00EF7D12"/>
    <w:rsid w:val="00F011F9"/>
    <w:rsid w:val="00F01815"/>
    <w:rsid w:val="00F032FF"/>
    <w:rsid w:val="00F04A31"/>
    <w:rsid w:val="00F05A63"/>
    <w:rsid w:val="00F06F5A"/>
    <w:rsid w:val="00F107E8"/>
    <w:rsid w:val="00F12510"/>
    <w:rsid w:val="00F13556"/>
    <w:rsid w:val="00F1365F"/>
    <w:rsid w:val="00F13B75"/>
    <w:rsid w:val="00F14563"/>
    <w:rsid w:val="00F1667B"/>
    <w:rsid w:val="00F17CCC"/>
    <w:rsid w:val="00F206EE"/>
    <w:rsid w:val="00F37C89"/>
    <w:rsid w:val="00F37EC7"/>
    <w:rsid w:val="00F41FE9"/>
    <w:rsid w:val="00F43664"/>
    <w:rsid w:val="00F43A79"/>
    <w:rsid w:val="00F4663C"/>
    <w:rsid w:val="00F4667E"/>
    <w:rsid w:val="00F50E61"/>
    <w:rsid w:val="00F518E0"/>
    <w:rsid w:val="00F52ECA"/>
    <w:rsid w:val="00F54E98"/>
    <w:rsid w:val="00F553DF"/>
    <w:rsid w:val="00F56094"/>
    <w:rsid w:val="00F56FE0"/>
    <w:rsid w:val="00F5786F"/>
    <w:rsid w:val="00F62925"/>
    <w:rsid w:val="00F637AE"/>
    <w:rsid w:val="00F63F30"/>
    <w:rsid w:val="00F646A7"/>
    <w:rsid w:val="00F662E0"/>
    <w:rsid w:val="00F728FB"/>
    <w:rsid w:val="00F749CB"/>
    <w:rsid w:val="00F74DEA"/>
    <w:rsid w:val="00F75294"/>
    <w:rsid w:val="00F7570A"/>
    <w:rsid w:val="00F839F6"/>
    <w:rsid w:val="00F852F4"/>
    <w:rsid w:val="00FA164B"/>
    <w:rsid w:val="00FA304D"/>
    <w:rsid w:val="00FA3664"/>
    <w:rsid w:val="00FA5F76"/>
    <w:rsid w:val="00FB0225"/>
    <w:rsid w:val="00FB25F2"/>
    <w:rsid w:val="00FB40FE"/>
    <w:rsid w:val="00FB751B"/>
    <w:rsid w:val="00FB7B06"/>
    <w:rsid w:val="00FC06F7"/>
    <w:rsid w:val="00FC2726"/>
    <w:rsid w:val="00FC28D5"/>
    <w:rsid w:val="00FC48FE"/>
    <w:rsid w:val="00FC5A6C"/>
    <w:rsid w:val="00FC5E3A"/>
    <w:rsid w:val="00FC62F2"/>
    <w:rsid w:val="00FC66A9"/>
    <w:rsid w:val="00FC6BE2"/>
    <w:rsid w:val="00FD67CA"/>
    <w:rsid w:val="00FD6B6F"/>
    <w:rsid w:val="00FD6C75"/>
    <w:rsid w:val="00FE25B6"/>
    <w:rsid w:val="00FE2E57"/>
    <w:rsid w:val="00FE3400"/>
    <w:rsid w:val="00FE3CAC"/>
    <w:rsid w:val="00FE50C0"/>
    <w:rsid w:val="00FE5357"/>
    <w:rsid w:val="00FE67FE"/>
    <w:rsid w:val="00FE7115"/>
    <w:rsid w:val="00FE778A"/>
    <w:rsid w:val="00FF534A"/>
    <w:rsid w:val="00FF61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color="#ffc" stroke="f">
      <v:fill color="#ffc"/>
      <v:stroke dashstyle="1 1" on="f"/>
      <o:colormru v:ext="edit" colors="#969696,#014085,#015f85,#ccf,#1f497d"/>
    </o:shapedefaults>
    <o:shapelayout v:ext="edit">
      <o:idmap v:ext="edit" data="1"/>
    </o:shapelayout>
  </w:shapeDefaults>
  <w:decimalSymbol w:val="."/>
  <w:listSeparator w:val=","/>
  <w14:docId w14:val="4D60B406"/>
  <w15:chartTrackingRefBased/>
  <w15:docId w15:val="{B9772873-E5A2-4E4A-A6AB-8B652CC43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23C3"/>
    <w:rPr>
      <w:rFonts w:ascii="Franklin Gothic Book" w:hAnsi="Franklin Gothic Book" w:cs="Arial"/>
    </w:rPr>
  </w:style>
  <w:style w:type="paragraph" w:styleId="Heading1">
    <w:name w:val="heading 1"/>
    <w:basedOn w:val="Normal"/>
    <w:next w:val="Normal"/>
    <w:qFormat/>
    <w:rsid w:val="007C5C6B"/>
    <w:pPr>
      <w:keepNext/>
      <w:spacing w:before="240" w:after="60"/>
      <w:outlineLvl w:val="0"/>
    </w:pPr>
    <w:rPr>
      <w:b/>
      <w:bCs/>
      <w:kern w:val="32"/>
      <w:sz w:val="32"/>
      <w:szCs w:val="32"/>
    </w:rPr>
  </w:style>
  <w:style w:type="paragraph" w:styleId="Heading2">
    <w:name w:val="heading 2"/>
    <w:basedOn w:val="Normal"/>
    <w:next w:val="Normal"/>
    <w:link w:val="Heading2Char"/>
    <w:qFormat/>
    <w:rsid w:val="007C5C6B"/>
    <w:pPr>
      <w:keepNext/>
      <w:spacing w:before="240" w:after="60"/>
      <w:outlineLvl w:val="1"/>
    </w:pPr>
    <w:rPr>
      <w:b/>
      <w:bCs/>
      <w:i/>
      <w:iCs/>
      <w:sz w:val="28"/>
      <w:szCs w:val="28"/>
    </w:rPr>
  </w:style>
  <w:style w:type="paragraph" w:styleId="Heading3">
    <w:name w:val="heading 3"/>
    <w:basedOn w:val="Normal"/>
    <w:next w:val="Normal"/>
    <w:qFormat/>
    <w:rsid w:val="007C5C6B"/>
    <w:pPr>
      <w:keepNext/>
      <w:spacing w:before="240" w:after="6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next w:val="Text"/>
    <w:rsid w:val="00FF61DD"/>
    <w:pPr>
      <w:keepNext/>
      <w:widowControl w:val="0"/>
      <w:spacing w:before="280"/>
      <w:outlineLvl w:val="0"/>
    </w:pPr>
    <w:rPr>
      <w:rFonts w:ascii="Franklin Gothic Medium" w:eastAsia="Calibri" w:hAnsi="Franklin Gothic Medium" w:cs="Arial"/>
      <w:bCs/>
      <w:smallCaps/>
      <w:color w:val="1F497D"/>
      <w:kern w:val="32"/>
      <w:sz w:val="40"/>
      <w:szCs w:val="30"/>
    </w:rPr>
  </w:style>
  <w:style w:type="paragraph" w:customStyle="1" w:styleId="Text">
    <w:name w:val="Text"/>
    <w:uiPriority w:val="99"/>
    <w:rsid w:val="003646B9"/>
    <w:pPr>
      <w:spacing w:before="200"/>
    </w:pPr>
    <w:rPr>
      <w:rFonts w:ascii="Franklin Gothic Book" w:hAnsi="Franklin Gothic Book"/>
      <w:szCs w:val="19"/>
    </w:rPr>
  </w:style>
  <w:style w:type="paragraph" w:customStyle="1" w:styleId="HeadingTwo">
    <w:name w:val="Heading Two"/>
    <w:next w:val="Text"/>
    <w:rsid w:val="00FB0225"/>
    <w:pPr>
      <w:keepNext/>
      <w:widowControl w:val="0"/>
      <w:spacing w:before="240"/>
      <w:outlineLvl w:val="2"/>
    </w:pPr>
    <w:rPr>
      <w:rFonts w:ascii="Franklin Gothic Medium" w:hAnsi="Franklin Gothic Medium" w:cs="Calibri"/>
      <w:noProof/>
      <w:color w:val="5E5E5E"/>
      <w:sz w:val="28"/>
      <w:szCs w:val="28"/>
      <w:lang w:eastAsia="zh-TW"/>
    </w:rPr>
  </w:style>
  <w:style w:type="paragraph" w:styleId="FootnoteText">
    <w:name w:val="footnote text"/>
    <w:basedOn w:val="Normal"/>
    <w:link w:val="FootnoteTextChar"/>
    <w:rsid w:val="00FE3400"/>
    <w:pPr>
      <w:spacing w:after="120"/>
    </w:pPr>
    <w:rPr>
      <w:sz w:val="16"/>
    </w:rPr>
  </w:style>
  <w:style w:type="paragraph" w:styleId="Header">
    <w:name w:val="header"/>
    <w:basedOn w:val="Normal"/>
    <w:link w:val="HeaderChar"/>
    <w:uiPriority w:val="99"/>
    <w:rsid w:val="00FE778A"/>
    <w:pPr>
      <w:tabs>
        <w:tab w:val="center" w:pos="4320"/>
        <w:tab w:val="right" w:pos="8640"/>
      </w:tabs>
    </w:pPr>
  </w:style>
  <w:style w:type="paragraph" w:customStyle="1" w:styleId="BulletOne">
    <w:name w:val="Bullet One"/>
    <w:uiPriority w:val="99"/>
    <w:rsid w:val="00DA7EFA"/>
    <w:pPr>
      <w:numPr>
        <w:numId w:val="1"/>
      </w:numPr>
      <w:snapToGrid w:val="0"/>
      <w:spacing w:before="160"/>
    </w:pPr>
    <w:rPr>
      <w:rFonts w:ascii="Franklin Gothic Book" w:hAnsi="Franklin Gothic Book" w:cs="Arial"/>
      <w:lang w:eastAsia="ja-JP"/>
    </w:rPr>
  </w:style>
  <w:style w:type="paragraph" w:styleId="Footer">
    <w:name w:val="footer"/>
    <w:link w:val="FooterChar"/>
    <w:uiPriority w:val="99"/>
    <w:rsid w:val="00EF7D12"/>
    <w:pPr>
      <w:tabs>
        <w:tab w:val="center" w:pos="4320"/>
        <w:tab w:val="right" w:pos="8640"/>
      </w:tabs>
      <w:jc w:val="center"/>
    </w:pPr>
    <w:rPr>
      <w:rFonts w:ascii="Arial" w:hAnsi="Arial"/>
      <w:color w:val="000000"/>
      <w:sz w:val="18"/>
      <w:szCs w:val="24"/>
    </w:rPr>
  </w:style>
  <w:style w:type="paragraph" w:customStyle="1" w:styleId="BulletTwo">
    <w:name w:val="Bullet Two"/>
    <w:rsid w:val="00452C35"/>
    <w:pPr>
      <w:widowControl w:val="0"/>
      <w:numPr>
        <w:numId w:val="2"/>
      </w:numPr>
      <w:spacing w:before="160"/>
    </w:pPr>
    <w:rPr>
      <w:rFonts w:ascii="Franklin Gothic Book" w:hAnsi="Franklin Gothic Book"/>
      <w:szCs w:val="19"/>
    </w:rPr>
  </w:style>
  <w:style w:type="character" w:customStyle="1" w:styleId="FootnoteTextChar">
    <w:name w:val="Footnote Text Char"/>
    <w:link w:val="FootnoteText"/>
    <w:rsid w:val="00FE3400"/>
    <w:rPr>
      <w:rFonts w:ascii="Arial" w:hAnsi="Arial" w:cs="Arial"/>
      <w:sz w:val="16"/>
    </w:rPr>
  </w:style>
  <w:style w:type="paragraph" w:customStyle="1" w:styleId="HeadingOne">
    <w:name w:val="Heading One"/>
    <w:next w:val="Text"/>
    <w:rsid w:val="00FB0225"/>
    <w:pPr>
      <w:keepNext/>
      <w:widowControl w:val="0"/>
      <w:spacing w:before="240" w:after="120" w:line="240" w:lineRule="atLeast"/>
      <w:outlineLvl w:val="1"/>
    </w:pPr>
    <w:rPr>
      <w:rFonts w:ascii="Franklin Gothic Medium" w:hAnsi="Franklin Gothic Medium" w:cs="Calibri"/>
      <w:color w:val="1F497D"/>
      <w:sz w:val="32"/>
      <w:szCs w:val="32"/>
    </w:rPr>
  </w:style>
  <w:style w:type="paragraph" w:customStyle="1" w:styleId="Disclaimer">
    <w:name w:val="Disclaimer"/>
    <w:rsid w:val="00EC25F6"/>
    <w:pPr>
      <w:widowControl w:val="0"/>
      <w:spacing w:before="120"/>
    </w:pPr>
    <w:rPr>
      <w:rFonts w:ascii="Calibri" w:eastAsia="Calibri" w:hAnsi="Calibri" w:cs="Arial"/>
      <w:color w:val="FF0000"/>
      <w:szCs w:val="16"/>
    </w:rPr>
  </w:style>
  <w:style w:type="character" w:styleId="FootnoteReference">
    <w:name w:val="footnote reference"/>
    <w:uiPriority w:val="99"/>
    <w:rsid w:val="00BC719A"/>
    <w:rPr>
      <w:vertAlign w:val="superscript"/>
    </w:rPr>
  </w:style>
  <w:style w:type="character" w:styleId="Hyperlink">
    <w:name w:val="Hyperlink"/>
    <w:uiPriority w:val="99"/>
    <w:qFormat/>
    <w:rsid w:val="00FE778A"/>
    <w:rPr>
      <w:color w:val="0000FF"/>
      <w:u w:val="single"/>
    </w:rPr>
  </w:style>
  <w:style w:type="paragraph" w:styleId="TOC1">
    <w:name w:val="toc 1"/>
    <w:basedOn w:val="Normal"/>
    <w:next w:val="Normal"/>
    <w:uiPriority w:val="39"/>
    <w:qFormat/>
    <w:rsid w:val="00FF61DD"/>
    <w:rPr>
      <w:b/>
      <w:caps/>
    </w:rPr>
  </w:style>
  <w:style w:type="paragraph" w:styleId="TOC2">
    <w:name w:val="toc 2"/>
    <w:basedOn w:val="Normal"/>
    <w:next w:val="Normal"/>
    <w:uiPriority w:val="39"/>
    <w:qFormat/>
    <w:rsid w:val="00497E24"/>
    <w:pPr>
      <w:ind w:left="202"/>
    </w:pPr>
    <w:rPr>
      <w:rFonts w:cs="Calibri"/>
      <w:smallCaps/>
      <w:noProof/>
    </w:rPr>
  </w:style>
  <w:style w:type="paragraph" w:styleId="TOC3">
    <w:name w:val="toc 3"/>
    <w:basedOn w:val="Normal"/>
    <w:next w:val="Normal"/>
    <w:uiPriority w:val="39"/>
    <w:qFormat/>
    <w:rsid w:val="00497E24"/>
    <w:pPr>
      <w:ind w:left="403"/>
    </w:pPr>
    <w:rPr>
      <w:rFonts w:cs="Calibri"/>
      <w:i/>
      <w:iCs/>
    </w:rPr>
  </w:style>
  <w:style w:type="paragraph" w:customStyle="1" w:styleId="ClientNameRed">
    <w:name w:val="Client Name + Red"/>
    <w:basedOn w:val="ClientName"/>
    <w:qFormat/>
    <w:rsid w:val="00D30A2F"/>
    <w:rPr>
      <w:color w:val="FF0000"/>
    </w:rPr>
  </w:style>
  <w:style w:type="character" w:customStyle="1" w:styleId="MediumGrid11">
    <w:name w:val="Medium Grid 11"/>
    <w:uiPriority w:val="99"/>
    <w:semiHidden/>
    <w:rsid w:val="008A0002"/>
    <w:rPr>
      <w:color w:val="808080"/>
    </w:rPr>
  </w:style>
  <w:style w:type="paragraph" w:customStyle="1" w:styleId="ProposalTitleSuffix">
    <w:name w:val="Proposal Title Suffix"/>
    <w:basedOn w:val="ProposalTitle"/>
    <w:qFormat/>
    <w:rsid w:val="004571AC"/>
    <w:pPr>
      <w:spacing w:before="120" w:after="120"/>
    </w:pPr>
    <w:rPr>
      <w:color w:val="000000"/>
      <w:sz w:val="32"/>
      <w:szCs w:val="32"/>
    </w:rPr>
  </w:style>
  <w:style w:type="paragraph" w:customStyle="1" w:styleId="HeadingFour">
    <w:name w:val="Heading Four"/>
    <w:next w:val="Text"/>
    <w:rsid w:val="00C36DD4"/>
    <w:pPr>
      <w:keepNext/>
      <w:widowControl w:val="0"/>
      <w:tabs>
        <w:tab w:val="left" w:pos="0"/>
      </w:tabs>
      <w:spacing w:before="200"/>
    </w:pPr>
    <w:rPr>
      <w:rFonts w:ascii="Arial" w:hAnsi="Arial"/>
      <w:szCs w:val="22"/>
      <w:u w:val="single"/>
    </w:rPr>
  </w:style>
  <w:style w:type="paragraph" w:customStyle="1" w:styleId="TextNote">
    <w:name w:val="Text Note"/>
    <w:next w:val="Text"/>
    <w:rsid w:val="0058392E"/>
    <w:pPr>
      <w:widowControl w:val="0"/>
      <w:numPr>
        <w:numId w:val="3"/>
      </w:numPr>
      <w:tabs>
        <w:tab w:val="left" w:pos="0"/>
      </w:tabs>
      <w:spacing w:before="200"/>
    </w:pPr>
    <w:rPr>
      <w:rFonts w:ascii="Franklin Gothic Book" w:hAnsi="Franklin Gothic Book"/>
    </w:rPr>
  </w:style>
  <w:style w:type="paragraph" w:customStyle="1" w:styleId="Response">
    <w:name w:val="Response"/>
    <w:qFormat/>
    <w:rsid w:val="0058392E"/>
    <w:pPr>
      <w:widowControl w:val="0"/>
      <w:spacing w:before="200"/>
    </w:pPr>
    <w:rPr>
      <w:rFonts w:ascii="Franklin Gothic Book" w:hAnsi="Franklin Gothic Book"/>
      <w:color w:val="000080"/>
    </w:rPr>
  </w:style>
  <w:style w:type="paragraph" w:customStyle="1" w:styleId="ProposalTitle">
    <w:name w:val="Proposal Title"/>
    <w:basedOn w:val="Normal"/>
    <w:link w:val="ProposalTitleChar"/>
    <w:qFormat/>
    <w:rsid w:val="00932B59"/>
    <w:pPr>
      <w:jc w:val="center"/>
    </w:pPr>
    <w:rPr>
      <w:rFonts w:ascii="Franklin Gothic Medium" w:eastAsia="Arial Unicode MS" w:hAnsi="Franklin Gothic Medium" w:cs="Tahoma"/>
      <w:color w:val="1F497D"/>
      <w:sz w:val="44"/>
      <w:szCs w:val="44"/>
    </w:rPr>
  </w:style>
  <w:style w:type="paragraph" w:customStyle="1" w:styleId="ProposalSubtitle">
    <w:name w:val="Proposal Subtitle"/>
    <w:basedOn w:val="ProposalTitleSuffix"/>
    <w:qFormat/>
    <w:rsid w:val="00FF61DD"/>
    <w:pPr>
      <w:spacing w:before="0" w:after="0"/>
    </w:pPr>
    <w:rPr>
      <w:color w:val="1F497D"/>
      <w:sz w:val="36"/>
    </w:rPr>
  </w:style>
  <w:style w:type="paragraph" w:customStyle="1" w:styleId="ClientName">
    <w:name w:val="Client Name"/>
    <w:basedOn w:val="Text"/>
    <w:link w:val="ClientNameChar"/>
    <w:qFormat/>
    <w:rsid w:val="00BF6E76"/>
    <w:pPr>
      <w:spacing w:before="0"/>
    </w:pPr>
    <w:rPr>
      <w:rFonts w:ascii="Franklin Gothic Medium" w:hAnsi="Franklin Gothic Medium" w:cs="Calibri"/>
      <w:b/>
      <w:color w:val="DAEEF3"/>
      <w:sz w:val="44"/>
      <w:szCs w:val="44"/>
    </w:rPr>
  </w:style>
  <w:style w:type="paragraph" w:customStyle="1" w:styleId="ProposalDate">
    <w:name w:val="Proposal Date"/>
    <w:basedOn w:val="ClientName"/>
    <w:qFormat/>
    <w:rsid w:val="00BF6E76"/>
    <w:pPr>
      <w:spacing w:before="120"/>
    </w:pPr>
    <w:rPr>
      <w:color w:val="FFFFFF"/>
      <w:sz w:val="32"/>
      <w:szCs w:val="32"/>
    </w:rPr>
  </w:style>
  <w:style w:type="paragraph" w:customStyle="1" w:styleId="TableofContentsTitle">
    <w:name w:val="Table of Contents Title"/>
    <w:next w:val="Text"/>
    <w:rsid w:val="00BE4EBD"/>
    <w:pPr>
      <w:pageBreakBefore/>
      <w:spacing w:before="360" w:after="120"/>
    </w:pPr>
    <w:rPr>
      <w:rFonts w:ascii="Franklin Gothic Medium" w:hAnsi="Franklin Gothic Medium"/>
      <w:color w:val="1F497D"/>
      <w:sz w:val="36"/>
      <w:szCs w:val="32"/>
    </w:rPr>
  </w:style>
  <w:style w:type="paragraph" w:customStyle="1" w:styleId="Question">
    <w:name w:val="Question"/>
    <w:next w:val="Normal"/>
    <w:rsid w:val="0058392E"/>
    <w:pPr>
      <w:keepNext/>
      <w:keepLines/>
      <w:widowControl w:val="0"/>
      <w:numPr>
        <w:numId w:val="11"/>
      </w:numPr>
      <w:spacing w:before="200"/>
    </w:pPr>
    <w:rPr>
      <w:rFonts w:ascii="Franklin Gothic Book" w:hAnsi="Franklin Gothic Book"/>
      <w:b/>
      <w:sz w:val="24"/>
    </w:rPr>
  </w:style>
  <w:style w:type="paragraph" w:customStyle="1" w:styleId="ResponseAutomatic">
    <w:name w:val="Response Automatic"/>
    <w:qFormat/>
    <w:rsid w:val="0058392E"/>
    <w:pPr>
      <w:widowControl w:val="0"/>
      <w:numPr>
        <w:numId w:val="5"/>
      </w:numPr>
      <w:spacing w:before="200"/>
    </w:pPr>
    <w:rPr>
      <w:rFonts w:ascii="Franklin Gothic Book" w:hAnsi="Franklin Gothic Book"/>
      <w:color w:val="000080"/>
      <w:szCs w:val="19"/>
    </w:rPr>
  </w:style>
  <w:style w:type="paragraph" w:customStyle="1" w:styleId="ResponseBullet1">
    <w:name w:val="Response Bullet 1"/>
    <w:qFormat/>
    <w:rsid w:val="0058392E"/>
    <w:pPr>
      <w:widowControl w:val="0"/>
      <w:numPr>
        <w:numId w:val="6"/>
      </w:numPr>
      <w:spacing w:before="160"/>
    </w:pPr>
    <w:rPr>
      <w:rFonts w:ascii="Franklin Gothic Book" w:hAnsi="Franklin Gothic Book"/>
      <w:color w:val="000080"/>
      <w:szCs w:val="19"/>
    </w:rPr>
  </w:style>
  <w:style w:type="paragraph" w:customStyle="1" w:styleId="FigureCaption">
    <w:name w:val="Figure Caption"/>
    <w:next w:val="Text"/>
    <w:rsid w:val="0097017F"/>
    <w:pPr>
      <w:widowControl w:val="0"/>
      <w:tabs>
        <w:tab w:val="left" w:pos="1080"/>
      </w:tabs>
      <w:spacing w:before="60" w:after="120" w:line="276" w:lineRule="auto"/>
      <w:jc w:val="center"/>
    </w:pPr>
    <w:rPr>
      <w:rFonts w:ascii="Franklin Gothic Demi" w:hAnsi="Franklin Gothic Demi"/>
      <w:color w:val="333333"/>
      <w:szCs w:val="19"/>
    </w:rPr>
  </w:style>
  <w:style w:type="paragraph" w:customStyle="1" w:styleId="ResponseBullet2">
    <w:name w:val="Response Bullet 2"/>
    <w:qFormat/>
    <w:rsid w:val="0058392E"/>
    <w:pPr>
      <w:widowControl w:val="0"/>
      <w:numPr>
        <w:numId w:val="7"/>
      </w:numPr>
      <w:spacing w:before="160"/>
    </w:pPr>
    <w:rPr>
      <w:rFonts w:ascii="Franklin Gothic Book" w:hAnsi="Franklin Gothic Book"/>
      <w:color w:val="000080"/>
      <w:szCs w:val="19"/>
    </w:rPr>
  </w:style>
  <w:style w:type="paragraph" w:customStyle="1" w:styleId="TableCaption">
    <w:name w:val="Table Caption"/>
    <w:next w:val="Text"/>
    <w:rsid w:val="00B643AF"/>
    <w:pPr>
      <w:keepNext/>
      <w:widowControl w:val="0"/>
      <w:tabs>
        <w:tab w:val="left" w:pos="900"/>
      </w:tabs>
      <w:spacing w:before="200" w:after="60"/>
      <w:jc w:val="center"/>
    </w:pPr>
    <w:rPr>
      <w:rFonts w:ascii="Franklin Gothic Demi" w:hAnsi="Franklin Gothic Demi"/>
      <w:color w:val="333333"/>
      <w:szCs w:val="19"/>
    </w:rPr>
  </w:style>
  <w:style w:type="paragraph" w:customStyle="1" w:styleId="TableHeading">
    <w:name w:val="Table Heading"/>
    <w:rsid w:val="00E17038"/>
    <w:pPr>
      <w:widowControl w:val="0"/>
      <w:tabs>
        <w:tab w:val="left" w:pos="0"/>
        <w:tab w:val="left" w:pos="720"/>
      </w:tabs>
      <w:spacing w:before="120" w:after="60"/>
      <w:jc w:val="center"/>
    </w:pPr>
    <w:rPr>
      <w:rFonts w:ascii="Franklin Gothic Book" w:hAnsi="Franklin Gothic Book"/>
      <w:b/>
      <w:bCs/>
      <w:iCs/>
      <w:sz w:val="19"/>
    </w:rPr>
  </w:style>
  <w:style w:type="paragraph" w:customStyle="1" w:styleId="TableText">
    <w:name w:val="Table Text"/>
    <w:basedOn w:val="Text"/>
    <w:rsid w:val="00AD2039"/>
    <w:pPr>
      <w:spacing w:before="60" w:after="60"/>
    </w:pPr>
    <w:rPr>
      <w:rFonts w:cs="Calibri"/>
      <w:sz w:val="19"/>
      <w:szCs w:val="22"/>
    </w:rPr>
  </w:style>
  <w:style w:type="paragraph" w:customStyle="1" w:styleId="HeadingThree">
    <w:name w:val="Heading Three"/>
    <w:next w:val="Text"/>
    <w:rsid w:val="00C36DD4"/>
    <w:pPr>
      <w:keepNext/>
      <w:widowControl w:val="0"/>
      <w:spacing w:before="200"/>
      <w:ind w:left="1080" w:hanging="1080"/>
    </w:pPr>
    <w:rPr>
      <w:rFonts w:ascii="Franklin Gothic Medium" w:hAnsi="Franklin Gothic Medium" w:cs="Calibri"/>
      <w:b/>
      <w:smallCaps/>
      <w:color w:val="5E5E5E"/>
      <w:sz w:val="24"/>
      <w:szCs w:val="24"/>
    </w:rPr>
  </w:style>
  <w:style w:type="paragraph" w:customStyle="1" w:styleId="Table-Bullet">
    <w:name w:val="Table - Bullet"/>
    <w:rsid w:val="00AD2039"/>
    <w:pPr>
      <w:widowControl w:val="0"/>
      <w:numPr>
        <w:numId w:val="4"/>
      </w:numPr>
      <w:spacing w:before="60"/>
    </w:pPr>
    <w:rPr>
      <w:rFonts w:ascii="Franklin Gothic Book" w:hAnsi="Franklin Gothic Book"/>
      <w:color w:val="000000"/>
      <w:sz w:val="19"/>
      <w:szCs w:val="18"/>
    </w:rPr>
  </w:style>
  <w:style w:type="paragraph" w:customStyle="1" w:styleId="ResponseNote">
    <w:name w:val="Response Note"/>
    <w:next w:val="Normal"/>
    <w:rsid w:val="0058392E"/>
    <w:pPr>
      <w:widowControl w:val="0"/>
      <w:numPr>
        <w:numId w:val="8"/>
      </w:numPr>
      <w:spacing w:before="200"/>
    </w:pPr>
    <w:rPr>
      <w:rFonts w:ascii="Franklin Gothic Book" w:hAnsi="Franklin Gothic Book"/>
      <w:color w:val="000080"/>
    </w:rPr>
  </w:style>
  <w:style w:type="paragraph" w:customStyle="1" w:styleId="ResponseNumListBullet">
    <w:name w:val="Response Num List Bullet"/>
    <w:rsid w:val="0058392E"/>
    <w:pPr>
      <w:numPr>
        <w:numId w:val="9"/>
      </w:numPr>
      <w:spacing w:before="120"/>
    </w:pPr>
    <w:rPr>
      <w:rFonts w:ascii="Franklin Gothic Book" w:hAnsi="Franklin Gothic Book"/>
      <w:color w:val="000080"/>
      <w:szCs w:val="19"/>
    </w:rPr>
  </w:style>
  <w:style w:type="paragraph" w:customStyle="1" w:styleId="ResponseNumberList">
    <w:name w:val="Response Number List"/>
    <w:rsid w:val="0058392E"/>
    <w:pPr>
      <w:numPr>
        <w:numId w:val="10"/>
      </w:numPr>
      <w:spacing w:before="160"/>
    </w:pPr>
    <w:rPr>
      <w:rFonts w:ascii="Franklin Gothic Book" w:hAnsi="Franklin Gothic Book"/>
      <w:color w:val="000080"/>
      <w:szCs w:val="19"/>
    </w:rPr>
  </w:style>
  <w:style w:type="paragraph" w:customStyle="1" w:styleId="ResponseNumberListCont">
    <w:name w:val="Response Number List Cont."/>
    <w:rsid w:val="0058392E"/>
    <w:pPr>
      <w:spacing w:before="120"/>
      <w:ind w:left="720"/>
    </w:pPr>
    <w:rPr>
      <w:rFonts w:ascii="Franklin Gothic Book" w:hAnsi="Franklin Gothic Book"/>
      <w:color w:val="000080"/>
      <w:szCs w:val="19"/>
    </w:rPr>
  </w:style>
  <w:style w:type="paragraph" w:customStyle="1" w:styleId="CoverLetterHeading">
    <w:name w:val="Cover Letter Heading"/>
    <w:basedOn w:val="Normal"/>
    <w:qFormat/>
    <w:rsid w:val="00F749CB"/>
    <w:pPr>
      <w:widowControl w:val="0"/>
      <w:spacing w:before="200"/>
    </w:pPr>
    <w:rPr>
      <w:rFonts w:ascii="Franklin Gothic Medium" w:hAnsi="Franklin Gothic Medium"/>
      <w:color w:val="5E5E5E"/>
      <w:sz w:val="24"/>
    </w:rPr>
  </w:style>
  <w:style w:type="paragraph" w:customStyle="1" w:styleId="CoverLetterTitle">
    <w:name w:val="Cover Letter Title"/>
    <w:basedOn w:val="Normal"/>
    <w:qFormat/>
    <w:rsid w:val="00545745"/>
    <w:pPr>
      <w:widowControl w:val="0"/>
      <w:spacing w:before="100" w:beforeAutospacing="1"/>
    </w:pPr>
    <w:rPr>
      <w:rFonts w:ascii="Franklin Gothic Medium" w:hAnsi="Franklin Gothic Medium" w:cs="Tahoma"/>
      <w:color w:val="000080"/>
      <w:sz w:val="32"/>
      <w:szCs w:val="32"/>
    </w:rPr>
  </w:style>
  <w:style w:type="character" w:customStyle="1" w:styleId="Heading2Char">
    <w:name w:val="Heading 2 Char"/>
    <w:link w:val="Heading2"/>
    <w:rsid w:val="0076544B"/>
    <w:rPr>
      <w:rFonts w:ascii="Arial" w:hAnsi="Arial" w:cs="Arial"/>
      <w:b/>
      <w:bCs/>
      <w:i/>
      <w:iCs/>
      <w:sz w:val="28"/>
      <w:szCs w:val="28"/>
    </w:rPr>
  </w:style>
  <w:style w:type="character" w:customStyle="1" w:styleId="ProposalTitleChar">
    <w:name w:val="Proposal Title Char"/>
    <w:link w:val="ProposalTitle"/>
    <w:rsid w:val="00932B59"/>
    <w:rPr>
      <w:rFonts w:ascii="Franklin Gothic Medium" w:eastAsia="Arial Unicode MS" w:hAnsi="Franklin Gothic Medium" w:cs="Tahoma"/>
      <w:color w:val="1F497D"/>
      <w:sz w:val="44"/>
      <w:szCs w:val="44"/>
    </w:rPr>
  </w:style>
  <w:style w:type="character" w:customStyle="1" w:styleId="ClientNameChar">
    <w:name w:val="Client Name Char"/>
    <w:link w:val="ClientName"/>
    <w:rsid w:val="00BF6E76"/>
    <w:rPr>
      <w:rFonts w:ascii="Franklin Gothic Medium" w:hAnsi="Franklin Gothic Medium" w:cs="Calibri"/>
      <w:b/>
      <w:color w:val="DAEEF3"/>
      <w:sz w:val="44"/>
      <w:szCs w:val="44"/>
    </w:rPr>
  </w:style>
  <w:style w:type="paragraph" w:styleId="BalloonText">
    <w:name w:val="Balloon Text"/>
    <w:basedOn w:val="Normal"/>
    <w:link w:val="BalloonTextChar"/>
    <w:rsid w:val="00EF513E"/>
    <w:rPr>
      <w:rFonts w:ascii="Segoe UI" w:hAnsi="Segoe UI" w:cs="Segoe UI"/>
      <w:sz w:val="18"/>
      <w:szCs w:val="18"/>
    </w:rPr>
  </w:style>
  <w:style w:type="character" w:styleId="CommentReference">
    <w:name w:val="annotation reference"/>
    <w:uiPriority w:val="99"/>
    <w:semiHidden/>
    <w:rsid w:val="00D56F86"/>
    <w:rPr>
      <w:sz w:val="16"/>
      <w:szCs w:val="16"/>
    </w:rPr>
  </w:style>
  <w:style w:type="character" w:customStyle="1" w:styleId="BalloonTextChar">
    <w:name w:val="Balloon Text Char"/>
    <w:link w:val="BalloonText"/>
    <w:rsid w:val="00EF513E"/>
    <w:rPr>
      <w:rFonts w:ascii="Segoe UI" w:hAnsi="Segoe UI" w:cs="Segoe UI"/>
      <w:sz w:val="18"/>
      <w:szCs w:val="18"/>
    </w:rPr>
  </w:style>
  <w:style w:type="paragraph" w:styleId="CommentText">
    <w:name w:val="annotation text"/>
    <w:basedOn w:val="Normal"/>
    <w:link w:val="CommentTextChar"/>
    <w:uiPriority w:val="99"/>
    <w:semiHidden/>
    <w:rsid w:val="00D56F86"/>
  </w:style>
  <w:style w:type="paragraph" w:styleId="CommentSubject">
    <w:name w:val="annotation subject"/>
    <w:basedOn w:val="CommentText"/>
    <w:next w:val="CommentText"/>
    <w:semiHidden/>
    <w:rsid w:val="00D56F86"/>
    <w:rPr>
      <w:b/>
      <w:bCs/>
    </w:rPr>
  </w:style>
  <w:style w:type="character" w:customStyle="1" w:styleId="FooterChar">
    <w:name w:val="Footer Char"/>
    <w:link w:val="Footer"/>
    <w:uiPriority w:val="99"/>
    <w:rsid w:val="00EF7D12"/>
    <w:rPr>
      <w:rFonts w:ascii="Arial" w:hAnsi="Arial"/>
      <w:color w:val="000000"/>
      <w:sz w:val="18"/>
      <w:szCs w:val="24"/>
    </w:rPr>
  </w:style>
  <w:style w:type="character" w:styleId="FollowedHyperlink">
    <w:name w:val="FollowedHyperlink"/>
    <w:rsid w:val="00795122"/>
    <w:rPr>
      <w:color w:val="800080"/>
      <w:u w:val="single"/>
    </w:rPr>
  </w:style>
  <w:style w:type="paragraph" w:customStyle="1" w:styleId="TOCHeading1">
    <w:name w:val="TOC Heading1"/>
    <w:basedOn w:val="Heading1"/>
    <w:next w:val="Normal"/>
    <w:uiPriority w:val="39"/>
    <w:semiHidden/>
    <w:unhideWhenUsed/>
    <w:qFormat/>
    <w:rsid w:val="00720A77"/>
    <w:pPr>
      <w:keepLines/>
      <w:spacing w:before="480" w:after="0" w:line="276" w:lineRule="auto"/>
      <w:outlineLvl w:val="9"/>
    </w:pPr>
    <w:rPr>
      <w:rFonts w:ascii="Cambria" w:eastAsia="MS Gothic" w:hAnsi="Cambria" w:cs="Times New Roman"/>
      <w:color w:val="365F91"/>
      <w:kern w:val="0"/>
      <w:sz w:val="28"/>
      <w:szCs w:val="28"/>
      <w:lang w:eastAsia="ja-JP"/>
    </w:rPr>
  </w:style>
  <w:style w:type="table" w:styleId="TableGrid">
    <w:name w:val="Table Grid"/>
    <w:basedOn w:val="TableNormal"/>
    <w:rsid w:val="005478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rsid w:val="002749C1"/>
  </w:style>
  <w:style w:type="paragraph" w:styleId="DocumentMap">
    <w:name w:val="Document Map"/>
    <w:basedOn w:val="Normal"/>
    <w:semiHidden/>
    <w:rsid w:val="00C52F5F"/>
    <w:pPr>
      <w:shd w:val="clear" w:color="auto" w:fill="000080"/>
    </w:pPr>
    <w:rPr>
      <w:rFonts w:ascii="Tahoma" w:hAnsi="Tahoma" w:cs="Tahoma"/>
    </w:rPr>
  </w:style>
  <w:style w:type="paragraph" w:customStyle="1" w:styleId="Table-Bullet2">
    <w:name w:val="Table - Bullet 2"/>
    <w:basedOn w:val="TableText"/>
    <w:next w:val="Table-Bullet"/>
    <w:qFormat/>
    <w:rsid w:val="004076A2"/>
    <w:pPr>
      <w:numPr>
        <w:numId w:val="16"/>
      </w:numPr>
      <w:spacing w:before="40" w:after="0"/>
      <w:ind w:left="432" w:hanging="216"/>
    </w:pPr>
  </w:style>
  <w:style w:type="paragraph" w:customStyle="1" w:styleId="FigureCentered">
    <w:name w:val="Figure Centered"/>
    <w:basedOn w:val="Text"/>
    <w:next w:val="FigureCaption"/>
    <w:qFormat/>
    <w:rsid w:val="0097017F"/>
    <w:pPr>
      <w:spacing w:before="120"/>
      <w:jc w:val="center"/>
    </w:pPr>
  </w:style>
  <w:style w:type="character" w:customStyle="1" w:styleId="HeaderChar">
    <w:name w:val="Header Char"/>
    <w:link w:val="Header"/>
    <w:uiPriority w:val="99"/>
    <w:rsid w:val="006B4AF8"/>
    <w:rPr>
      <w:rFonts w:ascii="Arial" w:hAnsi="Arial" w:cs="Arial"/>
    </w:rPr>
  </w:style>
  <w:style w:type="paragraph" w:customStyle="1" w:styleId="CallOutFrame">
    <w:name w:val="CallOutFrame"/>
    <w:basedOn w:val="Normal"/>
    <w:uiPriority w:val="99"/>
    <w:rsid w:val="00EF7D12"/>
    <w:pPr>
      <w:framePr w:w="2578" w:hSpace="14" w:wrap="around" w:vAnchor="text" w:hAnchor="text" w:x="-3153" w:y="102"/>
      <w:spacing w:before="120" w:line="288" w:lineRule="auto"/>
    </w:pPr>
    <w:rPr>
      <w:rFonts w:cs="Times New Roman"/>
      <w:color w:val="FFFFFF"/>
      <w:szCs w:val="18"/>
    </w:rPr>
  </w:style>
  <w:style w:type="paragraph" w:customStyle="1" w:styleId="CallOutFrameBullet">
    <w:name w:val="CallOutFrame Bullet"/>
    <w:link w:val="CallOutFrameBulletChar"/>
    <w:qFormat/>
    <w:rsid w:val="00816240"/>
    <w:pPr>
      <w:numPr>
        <w:numId w:val="14"/>
      </w:numPr>
      <w:spacing w:before="60"/>
    </w:pPr>
    <w:rPr>
      <w:rFonts w:ascii="Franklin Gothic Book" w:hAnsi="Franklin Gothic Book"/>
      <w:color w:val="1F497D"/>
      <w:szCs w:val="18"/>
    </w:rPr>
  </w:style>
  <w:style w:type="character" w:customStyle="1" w:styleId="CallOutFrameBulletChar">
    <w:name w:val="CallOutFrame Bullet Char"/>
    <w:link w:val="CallOutFrameBullet"/>
    <w:rsid w:val="00816240"/>
    <w:rPr>
      <w:rFonts w:ascii="Franklin Gothic Book" w:hAnsi="Franklin Gothic Book"/>
      <w:color w:val="1F497D"/>
      <w:szCs w:val="18"/>
    </w:rPr>
  </w:style>
  <w:style w:type="table" w:customStyle="1" w:styleId="GenericTableStyle">
    <w:name w:val="Generic Table Style"/>
    <w:basedOn w:val="TableNormal"/>
    <w:uiPriority w:val="99"/>
    <w:rsid w:val="004A580B"/>
    <w:tblPr>
      <w:tblStyleRow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43" w:type="dxa"/>
        <w:left w:w="43" w:type="dxa"/>
        <w:bottom w:w="43" w:type="dxa"/>
        <w:right w:w="43" w:type="dxa"/>
      </w:tblCellMar>
    </w:tblPr>
    <w:tblStylePr w:type="firstRow">
      <w:tblPr/>
      <w:trPr>
        <w:tblHeader/>
      </w:trPr>
      <w:tcPr>
        <w:tcBorders>
          <w:top w:val="single" w:sz="4" w:space="0" w:color="B8CCE4"/>
          <w:left w:val="single" w:sz="4" w:space="0" w:color="B8CCE4"/>
          <w:bottom w:val="single" w:sz="4" w:space="0" w:color="B8CCE4"/>
          <w:right w:val="single" w:sz="4" w:space="0" w:color="B8CCE4"/>
          <w:insideH w:val="nil"/>
          <w:insideV w:val="single" w:sz="4" w:space="0" w:color="B8CCE4"/>
          <w:tl2br w:val="nil"/>
          <w:tr2bl w:val="nil"/>
        </w:tcBorders>
        <w:shd w:val="clear" w:color="auto" w:fill="B8CCE4"/>
        <w:noWrap/>
      </w:tcPr>
    </w:tblStylePr>
    <w:tblStylePr w:type="band2Horz">
      <w:tblPr/>
      <w:tcPr>
        <w:tcBorders>
          <w:top w:val="single" w:sz="4" w:space="0" w:color="B8CCE4"/>
          <w:left w:val="single" w:sz="4" w:space="0" w:color="B8CCE4"/>
          <w:bottom w:val="single" w:sz="4" w:space="0" w:color="B8CCE4"/>
          <w:right w:val="single" w:sz="4" w:space="0" w:color="B8CCE4"/>
          <w:insideH w:val="nil"/>
          <w:insideV w:val="single" w:sz="4" w:space="0" w:color="B8CCE4"/>
          <w:tl2br w:val="nil"/>
          <w:tr2bl w:val="nil"/>
        </w:tcBorders>
        <w:shd w:val="clear" w:color="auto" w:fill="DBE5F1"/>
      </w:tcPr>
    </w:tblStylePr>
  </w:style>
  <w:style w:type="paragraph" w:customStyle="1" w:styleId="Table-Bullet3">
    <w:name w:val="Table - Bullet 3"/>
    <w:next w:val="Table-Bullet2"/>
    <w:qFormat/>
    <w:rsid w:val="00E6655F"/>
    <w:pPr>
      <w:numPr>
        <w:numId w:val="17"/>
      </w:numPr>
      <w:spacing w:before="40"/>
      <w:ind w:left="648" w:hanging="216"/>
    </w:pPr>
    <w:rPr>
      <w:rFonts w:ascii="Franklin Gothic Book" w:hAnsi="Franklin Gothic Book" w:cs="Calibri"/>
      <w:color w:val="000000"/>
      <w:sz w:val="19"/>
      <w:szCs w:val="18"/>
    </w:rPr>
  </w:style>
  <w:style w:type="paragraph" w:customStyle="1" w:styleId="BulletThree">
    <w:name w:val="Bullet Three"/>
    <w:next w:val="BulletTwo"/>
    <w:qFormat/>
    <w:rsid w:val="00AC4AD0"/>
    <w:pPr>
      <w:numPr>
        <w:numId w:val="18"/>
      </w:numPr>
      <w:spacing w:before="160"/>
      <w:ind w:left="1080"/>
    </w:pPr>
    <w:rPr>
      <w:rFonts w:ascii="Franklin Gothic Book" w:hAnsi="Franklin Gothic Book"/>
      <w:szCs w:val="19"/>
    </w:rPr>
  </w:style>
  <w:style w:type="paragraph" w:styleId="ListNumber">
    <w:name w:val="List Number"/>
    <w:basedOn w:val="Normal"/>
    <w:rsid w:val="00776ADE"/>
    <w:pPr>
      <w:numPr>
        <w:numId w:val="12"/>
      </w:numPr>
      <w:spacing w:before="160"/>
      <w:contextualSpacing/>
    </w:pPr>
  </w:style>
  <w:style w:type="paragraph" w:styleId="ListNumber2">
    <w:name w:val="List Number 2"/>
    <w:basedOn w:val="Normal"/>
    <w:rsid w:val="00776ADE"/>
    <w:pPr>
      <w:numPr>
        <w:numId w:val="13"/>
      </w:numPr>
      <w:spacing w:before="160"/>
      <w:contextualSpacing/>
    </w:pPr>
  </w:style>
  <w:style w:type="character" w:customStyle="1" w:styleId="Bold">
    <w:name w:val="Bold"/>
    <w:uiPriority w:val="3"/>
    <w:qFormat/>
    <w:rsid w:val="00A675DE"/>
    <w:rPr>
      <w:b/>
    </w:rPr>
  </w:style>
  <w:style w:type="numbering" w:customStyle="1" w:styleId="CiscoTableBullets">
    <w:name w:val="Cisco Table Bullets"/>
    <w:uiPriority w:val="99"/>
    <w:rsid w:val="00A675DE"/>
    <w:pPr>
      <w:numPr>
        <w:numId w:val="19"/>
      </w:numPr>
    </w:pPr>
  </w:style>
  <w:style w:type="character" w:customStyle="1" w:styleId="CommentTextChar">
    <w:name w:val="Comment Text Char"/>
    <w:basedOn w:val="DefaultParagraphFont"/>
    <w:link w:val="CommentText"/>
    <w:uiPriority w:val="99"/>
    <w:semiHidden/>
    <w:rsid w:val="003B3459"/>
    <w:rPr>
      <w:rFonts w:ascii="Franklin Gothic Book" w:hAnsi="Franklin Gothic Book" w:cs="Arial"/>
    </w:rPr>
  </w:style>
  <w:style w:type="numbering" w:customStyle="1" w:styleId="CiscoNoteList">
    <w:name w:val="Cisco Note List"/>
    <w:uiPriority w:val="99"/>
    <w:rsid w:val="003C34C9"/>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875475">
      <w:bodyDiv w:val="1"/>
      <w:marLeft w:val="0"/>
      <w:marRight w:val="0"/>
      <w:marTop w:val="0"/>
      <w:marBottom w:val="0"/>
      <w:divBdr>
        <w:top w:val="none" w:sz="0" w:space="0" w:color="auto"/>
        <w:left w:val="none" w:sz="0" w:space="0" w:color="auto"/>
        <w:bottom w:val="none" w:sz="0" w:space="0" w:color="auto"/>
        <w:right w:val="none" w:sz="0" w:space="0" w:color="auto"/>
      </w:divBdr>
      <w:divsChild>
        <w:div w:id="1300840249">
          <w:marLeft w:val="0"/>
          <w:marRight w:val="0"/>
          <w:marTop w:val="0"/>
          <w:marBottom w:val="0"/>
          <w:divBdr>
            <w:top w:val="none" w:sz="0" w:space="0" w:color="auto"/>
            <w:left w:val="none" w:sz="0" w:space="0" w:color="auto"/>
            <w:bottom w:val="none" w:sz="0" w:space="0" w:color="auto"/>
            <w:right w:val="none" w:sz="0" w:space="0" w:color="auto"/>
          </w:divBdr>
          <w:divsChild>
            <w:div w:id="62203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88033">
      <w:bodyDiv w:val="1"/>
      <w:marLeft w:val="0"/>
      <w:marRight w:val="0"/>
      <w:marTop w:val="0"/>
      <w:marBottom w:val="0"/>
      <w:divBdr>
        <w:top w:val="none" w:sz="0" w:space="0" w:color="auto"/>
        <w:left w:val="none" w:sz="0" w:space="0" w:color="auto"/>
        <w:bottom w:val="none" w:sz="0" w:space="0" w:color="auto"/>
        <w:right w:val="none" w:sz="0" w:space="0" w:color="auto"/>
      </w:divBdr>
      <w:divsChild>
        <w:div w:id="1196768051">
          <w:marLeft w:val="0"/>
          <w:marRight w:val="0"/>
          <w:marTop w:val="0"/>
          <w:marBottom w:val="0"/>
          <w:divBdr>
            <w:top w:val="none" w:sz="0" w:space="0" w:color="auto"/>
            <w:left w:val="none" w:sz="0" w:space="0" w:color="auto"/>
            <w:bottom w:val="none" w:sz="0" w:space="0" w:color="auto"/>
            <w:right w:val="none" w:sz="0" w:space="0" w:color="auto"/>
          </w:divBdr>
          <w:divsChild>
            <w:div w:id="38941041">
              <w:marLeft w:val="0"/>
              <w:marRight w:val="0"/>
              <w:marTop w:val="0"/>
              <w:marBottom w:val="0"/>
              <w:divBdr>
                <w:top w:val="none" w:sz="0" w:space="0" w:color="auto"/>
                <w:left w:val="none" w:sz="0" w:space="0" w:color="auto"/>
                <w:bottom w:val="none" w:sz="0" w:space="0" w:color="auto"/>
                <w:right w:val="none" w:sz="0" w:space="0" w:color="auto"/>
              </w:divBdr>
            </w:div>
            <w:div w:id="107631215">
              <w:marLeft w:val="0"/>
              <w:marRight w:val="0"/>
              <w:marTop w:val="0"/>
              <w:marBottom w:val="0"/>
              <w:divBdr>
                <w:top w:val="none" w:sz="0" w:space="0" w:color="auto"/>
                <w:left w:val="none" w:sz="0" w:space="0" w:color="auto"/>
                <w:bottom w:val="none" w:sz="0" w:space="0" w:color="auto"/>
                <w:right w:val="none" w:sz="0" w:space="0" w:color="auto"/>
              </w:divBdr>
            </w:div>
            <w:div w:id="498809402">
              <w:marLeft w:val="0"/>
              <w:marRight w:val="0"/>
              <w:marTop w:val="0"/>
              <w:marBottom w:val="0"/>
              <w:divBdr>
                <w:top w:val="none" w:sz="0" w:space="0" w:color="auto"/>
                <w:left w:val="none" w:sz="0" w:space="0" w:color="auto"/>
                <w:bottom w:val="none" w:sz="0" w:space="0" w:color="auto"/>
                <w:right w:val="none" w:sz="0" w:space="0" w:color="auto"/>
              </w:divBdr>
            </w:div>
            <w:div w:id="695616764">
              <w:marLeft w:val="0"/>
              <w:marRight w:val="0"/>
              <w:marTop w:val="0"/>
              <w:marBottom w:val="0"/>
              <w:divBdr>
                <w:top w:val="none" w:sz="0" w:space="0" w:color="auto"/>
                <w:left w:val="none" w:sz="0" w:space="0" w:color="auto"/>
                <w:bottom w:val="none" w:sz="0" w:space="0" w:color="auto"/>
                <w:right w:val="none" w:sz="0" w:space="0" w:color="auto"/>
              </w:divBdr>
            </w:div>
            <w:div w:id="1490171635">
              <w:marLeft w:val="0"/>
              <w:marRight w:val="0"/>
              <w:marTop w:val="0"/>
              <w:marBottom w:val="0"/>
              <w:divBdr>
                <w:top w:val="none" w:sz="0" w:space="0" w:color="auto"/>
                <w:left w:val="none" w:sz="0" w:space="0" w:color="auto"/>
                <w:bottom w:val="none" w:sz="0" w:space="0" w:color="auto"/>
                <w:right w:val="none" w:sz="0" w:space="0" w:color="auto"/>
              </w:divBdr>
            </w:div>
            <w:div w:id="1705784166">
              <w:marLeft w:val="0"/>
              <w:marRight w:val="0"/>
              <w:marTop w:val="0"/>
              <w:marBottom w:val="0"/>
              <w:divBdr>
                <w:top w:val="none" w:sz="0" w:space="0" w:color="auto"/>
                <w:left w:val="none" w:sz="0" w:space="0" w:color="auto"/>
                <w:bottom w:val="none" w:sz="0" w:space="0" w:color="auto"/>
                <w:right w:val="none" w:sz="0" w:space="0" w:color="auto"/>
              </w:divBdr>
            </w:div>
            <w:div w:id="1819610284">
              <w:marLeft w:val="0"/>
              <w:marRight w:val="0"/>
              <w:marTop w:val="0"/>
              <w:marBottom w:val="0"/>
              <w:divBdr>
                <w:top w:val="none" w:sz="0" w:space="0" w:color="auto"/>
                <w:left w:val="none" w:sz="0" w:space="0" w:color="auto"/>
                <w:bottom w:val="none" w:sz="0" w:space="0" w:color="auto"/>
                <w:right w:val="none" w:sz="0" w:space="0" w:color="auto"/>
              </w:divBdr>
            </w:div>
            <w:div w:id="1859615465">
              <w:marLeft w:val="0"/>
              <w:marRight w:val="0"/>
              <w:marTop w:val="0"/>
              <w:marBottom w:val="0"/>
              <w:divBdr>
                <w:top w:val="none" w:sz="0" w:space="0" w:color="auto"/>
                <w:left w:val="none" w:sz="0" w:space="0" w:color="auto"/>
                <w:bottom w:val="none" w:sz="0" w:space="0" w:color="auto"/>
                <w:right w:val="none" w:sz="0" w:space="0" w:color="auto"/>
              </w:divBdr>
            </w:div>
            <w:div w:id="206375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43699">
      <w:bodyDiv w:val="1"/>
      <w:marLeft w:val="0"/>
      <w:marRight w:val="0"/>
      <w:marTop w:val="0"/>
      <w:marBottom w:val="0"/>
      <w:divBdr>
        <w:top w:val="none" w:sz="0" w:space="0" w:color="auto"/>
        <w:left w:val="none" w:sz="0" w:space="0" w:color="auto"/>
        <w:bottom w:val="none" w:sz="0" w:space="0" w:color="auto"/>
        <w:right w:val="none" w:sz="0" w:space="0" w:color="auto"/>
      </w:divBdr>
    </w:div>
    <w:div w:id="719717974">
      <w:bodyDiv w:val="1"/>
      <w:marLeft w:val="0"/>
      <w:marRight w:val="0"/>
      <w:marTop w:val="0"/>
      <w:marBottom w:val="0"/>
      <w:divBdr>
        <w:top w:val="none" w:sz="0" w:space="0" w:color="auto"/>
        <w:left w:val="none" w:sz="0" w:space="0" w:color="auto"/>
        <w:bottom w:val="none" w:sz="0" w:space="0" w:color="auto"/>
        <w:right w:val="none" w:sz="0" w:space="0" w:color="auto"/>
      </w:divBdr>
      <w:divsChild>
        <w:div w:id="1146779130">
          <w:marLeft w:val="0"/>
          <w:marRight w:val="0"/>
          <w:marTop w:val="0"/>
          <w:marBottom w:val="0"/>
          <w:divBdr>
            <w:top w:val="none" w:sz="0" w:space="0" w:color="auto"/>
            <w:left w:val="none" w:sz="0" w:space="0" w:color="auto"/>
            <w:bottom w:val="none" w:sz="0" w:space="0" w:color="auto"/>
            <w:right w:val="none" w:sz="0" w:space="0" w:color="auto"/>
          </w:divBdr>
          <w:divsChild>
            <w:div w:id="723024022">
              <w:marLeft w:val="0"/>
              <w:marRight w:val="0"/>
              <w:marTop w:val="0"/>
              <w:marBottom w:val="0"/>
              <w:divBdr>
                <w:top w:val="none" w:sz="0" w:space="0" w:color="auto"/>
                <w:left w:val="none" w:sz="0" w:space="0" w:color="auto"/>
                <w:bottom w:val="none" w:sz="0" w:space="0" w:color="auto"/>
                <w:right w:val="none" w:sz="0" w:space="0" w:color="auto"/>
              </w:divBdr>
            </w:div>
            <w:div w:id="147313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3228">
      <w:bodyDiv w:val="1"/>
      <w:marLeft w:val="0"/>
      <w:marRight w:val="0"/>
      <w:marTop w:val="0"/>
      <w:marBottom w:val="0"/>
      <w:divBdr>
        <w:top w:val="none" w:sz="0" w:space="0" w:color="auto"/>
        <w:left w:val="none" w:sz="0" w:space="0" w:color="auto"/>
        <w:bottom w:val="none" w:sz="0" w:space="0" w:color="auto"/>
        <w:right w:val="none" w:sz="0" w:space="0" w:color="auto"/>
      </w:divBdr>
      <w:divsChild>
        <w:div w:id="1312370179">
          <w:marLeft w:val="0"/>
          <w:marRight w:val="0"/>
          <w:marTop w:val="0"/>
          <w:marBottom w:val="0"/>
          <w:divBdr>
            <w:top w:val="none" w:sz="0" w:space="0" w:color="auto"/>
            <w:left w:val="none" w:sz="0" w:space="0" w:color="auto"/>
            <w:bottom w:val="none" w:sz="0" w:space="0" w:color="auto"/>
            <w:right w:val="none" w:sz="0" w:space="0" w:color="auto"/>
          </w:divBdr>
          <w:divsChild>
            <w:div w:id="186868947">
              <w:marLeft w:val="0"/>
              <w:marRight w:val="0"/>
              <w:marTop w:val="0"/>
              <w:marBottom w:val="0"/>
              <w:divBdr>
                <w:top w:val="none" w:sz="0" w:space="0" w:color="auto"/>
                <w:left w:val="none" w:sz="0" w:space="0" w:color="auto"/>
                <w:bottom w:val="none" w:sz="0" w:space="0" w:color="auto"/>
                <w:right w:val="none" w:sz="0" w:space="0" w:color="auto"/>
              </w:divBdr>
            </w:div>
            <w:div w:id="192547563">
              <w:marLeft w:val="0"/>
              <w:marRight w:val="0"/>
              <w:marTop w:val="0"/>
              <w:marBottom w:val="0"/>
              <w:divBdr>
                <w:top w:val="none" w:sz="0" w:space="0" w:color="auto"/>
                <w:left w:val="none" w:sz="0" w:space="0" w:color="auto"/>
                <w:bottom w:val="none" w:sz="0" w:space="0" w:color="auto"/>
                <w:right w:val="none" w:sz="0" w:space="0" w:color="auto"/>
              </w:divBdr>
            </w:div>
            <w:div w:id="326370328">
              <w:marLeft w:val="0"/>
              <w:marRight w:val="0"/>
              <w:marTop w:val="0"/>
              <w:marBottom w:val="0"/>
              <w:divBdr>
                <w:top w:val="none" w:sz="0" w:space="0" w:color="auto"/>
                <w:left w:val="none" w:sz="0" w:space="0" w:color="auto"/>
                <w:bottom w:val="none" w:sz="0" w:space="0" w:color="auto"/>
                <w:right w:val="none" w:sz="0" w:space="0" w:color="auto"/>
              </w:divBdr>
            </w:div>
            <w:div w:id="951860410">
              <w:marLeft w:val="0"/>
              <w:marRight w:val="0"/>
              <w:marTop w:val="0"/>
              <w:marBottom w:val="0"/>
              <w:divBdr>
                <w:top w:val="none" w:sz="0" w:space="0" w:color="auto"/>
                <w:left w:val="none" w:sz="0" w:space="0" w:color="auto"/>
                <w:bottom w:val="none" w:sz="0" w:space="0" w:color="auto"/>
                <w:right w:val="none" w:sz="0" w:space="0" w:color="auto"/>
              </w:divBdr>
            </w:div>
            <w:div w:id="1742560455">
              <w:marLeft w:val="0"/>
              <w:marRight w:val="0"/>
              <w:marTop w:val="0"/>
              <w:marBottom w:val="0"/>
              <w:divBdr>
                <w:top w:val="none" w:sz="0" w:space="0" w:color="auto"/>
                <w:left w:val="none" w:sz="0" w:space="0" w:color="auto"/>
                <w:bottom w:val="none" w:sz="0" w:space="0" w:color="auto"/>
                <w:right w:val="none" w:sz="0" w:space="0" w:color="auto"/>
              </w:divBdr>
            </w:div>
            <w:div w:id="1755348855">
              <w:marLeft w:val="0"/>
              <w:marRight w:val="0"/>
              <w:marTop w:val="0"/>
              <w:marBottom w:val="0"/>
              <w:divBdr>
                <w:top w:val="none" w:sz="0" w:space="0" w:color="auto"/>
                <w:left w:val="none" w:sz="0" w:space="0" w:color="auto"/>
                <w:bottom w:val="none" w:sz="0" w:space="0" w:color="auto"/>
                <w:right w:val="none" w:sz="0" w:space="0" w:color="auto"/>
              </w:divBdr>
            </w:div>
            <w:div w:id="179648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84235">
      <w:bodyDiv w:val="1"/>
      <w:marLeft w:val="0"/>
      <w:marRight w:val="0"/>
      <w:marTop w:val="0"/>
      <w:marBottom w:val="0"/>
      <w:divBdr>
        <w:top w:val="none" w:sz="0" w:space="0" w:color="auto"/>
        <w:left w:val="none" w:sz="0" w:space="0" w:color="auto"/>
        <w:bottom w:val="none" w:sz="0" w:space="0" w:color="auto"/>
        <w:right w:val="none" w:sz="0" w:space="0" w:color="auto"/>
      </w:divBdr>
    </w:div>
    <w:div w:id="1043871928">
      <w:bodyDiv w:val="1"/>
      <w:marLeft w:val="0"/>
      <w:marRight w:val="0"/>
      <w:marTop w:val="0"/>
      <w:marBottom w:val="0"/>
      <w:divBdr>
        <w:top w:val="none" w:sz="0" w:space="0" w:color="auto"/>
        <w:left w:val="none" w:sz="0" w:space="0" w:color="auto"/>
        <w:bottom w:val="none" w:sz="0" w:space="0" w:color="auto"/>
        <w:right w:val="none" w:sz="0" w:space="0" w:color="auto"/>
      </w:divBdr>
      <w:divsChild>
        <w:div w:id="2068334789">
          <w:marLeft w:val="0"/>
          <w:marRight w:val="0"/>
          <w:marTop w:val="0"/>
          <w:marBottom w:val="0"/>
          <w:divBdr>
            <w:top w:val="none" w:sz="0" w:space="0" w:color="auto"/>
            <w:left w:val="none" w:sz="0" w:space="0" w:color="auto"/>
            <w:bottom w:val="none" w:sz="0" w:space="0" w:color="auto"/>
            <w:right w:val="none" w:sz="0" w:space="0" w:color="auto"/>
          </w:divBdr>
          <w:divsChild>
            <w:div w:id="787629880">
              <w:marLeft w:val="0"/>
              <w:marRight w:val="0"/>
              <w:marTop w:val="0"/>
              <w:marBottom w:val="0"/>
              <w:divBdr>
                <w:top w:val="none" w:sz="0" w:space="0" w:color="auto"/>
                <w:left w:val="none" w:sz="0" w:space="0" w:color="auto"/>
                <w:bottom w:val="none" w:sz="0" w:space="0" w:color="auto"/>
                <w:right w:val="none" w:sz="0" w:space="0" w:color="auto"/>
              </w:divBdr>
            </w:div>
            <w:div w:id="1296525783">
              <w:marLeft w:val="0"/>
              <w:marRight w:val="0"/>
              <w:marTop w:val="0"/>
              <w:marBottom w:val="0"/>
              <w:divBdr>
                <w:top w:val="none" w:sz="0" w:space="0" w:color="auto"/>
                <w:left w:val="none" w:sz="0" w:space="0" w:color="auto"/>
                <w:bottom w:val="none" w:sz="0" w:space="0" w:color="auto"/>
                <w:right w:val="none" w:sz="0" w:space="0" w:color="auto"/>
              </w:divBdr>
            </w:div>
            <w:div w:id="1548294392">
              <w:marLeft w:val="0"/>
              <w:marRight w:val="0"/>
              <w:marTop w:val="0"/>
              <w:marBottom w:val="0"/>
              <w:divBdr>
                <w:top w:val="none" w:sz="0" w:space="0" w:color="auto"/>
                <w:left w:val="none" w:sz="0" w:space="0" w:color="auto"/>
                <w:bottom w:val="none" w:sz="0" w:space="0" w:color="auto"/>
                <w:right w:val="none" w:sz="0" w:space="0" w:color="auto"/>
              </w:divBdr>
            </w:div>
            <w:div w:id="1986231351">
              <w:marLeft w:val="0"/>
              <w:marRight w:val="0"/>
              <w:marTop w:val="0"/>
              <w:marBottom w:val="0"/>
              <w:divBdr>
                <w:top w:val="none" w:sz="0" w:space="0" w:color="auto"/>
                <w:left w:val="none" w:sz="0" w:space="0" w:color="auto"/>
                <w:bottom w:val="none" w:sz="0" w:space="0" w:color="auto"/>
                <w:right w:val="none" w:sz="0" w:space="0" w:color="auto"/>
              </w:divBdr>
            </w:div>
            <w:div w:id="208853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3930">
      <w:bodyDiv w:val="1"/>
      <w:marLeft w:val="0"/>
      <w:marRight w:val="0"/>
      <w:marTop w:val="0"/>
      <w:marBottom w:val="0"/>
      <w:divBdr>
        <w:top w:val="none" w:sz="0" w:space="0" w:color="auto"/>
        <w:left w:val="none" w:sz="0" w:space="0" w:color="auto"/>
        <w:bottom w:val="none" w:sz="0" w:space="0" w:color="auto"/>
        <w:right w:val="none" w:sz="0" w:space="0" w:color="auto"/>
      </w:divBdr>
    </w:div>
    <w:div w:id="1819959910">
      <w:bodyDiv w:val="1"/>
      <w:marLeft w:val="0"/>
      <w:marRight w:val="0"/>
      <w:marTop w:val="0"/>
      <w:marBottom w:val="0"/>
      <w:divBdr>
        <w:top w:val="none" w:sz="0" w:space="0" w:color="auto"/>
        <w:left w:val="none" w:sz="0" w:space="0" w:color="auto"/>
        <w:bottom w:val="none" w:sz="0" w:space="0" w:color="auto"/>
        <w:right w:val="none" w:sz="0" w:space="0" w:color="auto"/>
      </w:divBdr>
      <w:divsChild>
        <w:div w:id="2054964565">
          <w:marLeft w:val="0"/>
          <w:marRight w:val="0"/>
          <w:marTop w:val="0"/>
          <w:marBottom w:val="0"/>
          <w:divBdr>
            <w:top w:val="none" w:sz="0" w:space="0" w:color="auto"/>
            <w:left w:val="none" w:sz="0" w:space="0" w:color="auto"/>
            <w:bottom w:val="none" w:sz="0" w:space="0" w:color="auto"/>
            <w:right w:val="none" w:sz="0" w:space="0" w:color="auto"/>
          </w:divBdr>
          <w:divsChild>
            <w:div w:id="150414668">
              <w:marLeft w:val="0"/>
              <w:marRight w:val="0"/>
              <w:marTop w:val="0"/>
              <w:marBottom w:val="0"/>
              <w:divBdr>
                <w:top w:val="none" w:sz="0" w:space="0" w:color="auto"/>
                <w:left w:val="none" w:sz="0" w:space="0" w:color="auto"/>
                <w:bottom w:val="none" w:sz="0" w:space="0" w:color="auto"/>
                <w:right w:val="none" w:sz="0" w:space="0" w:color="auto"/>
              </w:divBdr>
            </w:div>
            <w:div w:id="246355073">
              <w:marLeft w:val="0"/>
              <w:marRight w:val="0"/>
              <w:marTop w:val="0"/>
              <w:marBottom w:val="0"/>
              <w:divBdr>
                <w:top w:val="none" w:sz="0" w:space="0" w:color="auto"/>
                <w:left w:val="none" w:sz="0" w:space="0" w:color="auto"/>
                <w:bottom w:val="none" w:sz="0" w:space="0" w:color="auto"/>
                <w:right w:val="none" w:sz="0" w:space="0" w:color="auto"/>
              </w:divBdr>
            </w:div>
            <w:div w:id="325089286">
              <w:marLeft w:val="0"/>
              <w:marRight w:val="0"/>
              <w:marTop w:val="0"/>
              <w:marBottom w:val="0"/>
              <w:divBdr>
                <w:top w:val="none" w:sz="0" w:space="0" w:color="auto"/>
                <w:left w:val="none" w:sz="0" w:space="0" w:color="auto"/>
                <w:bottom w:val="none" w:sz="0" w:space="0" w:color="auto"/>
                <w:right w:val="none" w:sz="0" w:space="0" w:color="auto"/>
              </w:divBdr>
            </w:div>
            <w:div w:id="391932593">
              <w:marLeft w:val="0"/>
              <w:marRight w:val="0"/>
              <w:marTop w:val="0"/>
              <w:marBottom w:val="0"/>
              <w:divBdr>
                <w:top w:val="none" w:sz="0" w:space="0" w:color="auto"/>
                <w:left w:val="none" w:sz="0" w:space="0" w:color="auto"/>
                <w:bottom w:val="none" w:sz="0" w:space="0" w:color="auto"/>
                <w:right w:val="none" w:sz="0" w:space="0" w:color="auto"/>
              </w:divBdr>
            </w:div>
            <w:div w:id="412775248">
              <w:marLeft w:val="0"/>
              <w:marRight w:val="0"/>
              <w:marTop w:val="0"/>
              <w:marBottom w:val="0"/>
              <w:divBdr>
                <w:top w:val="none" w:sz="0" w:space="0" w:color="auto"/>
                <w:left w:val="none" w:sz="0" w:space="0" w:color="auto"/>
                <w:bottom w:val="none" w:sz="0" w:space="0" w:color="auto"/>
                <w:right w:val="none" w:sz="0" w:space="0" w:color="auto"/>
              </w:divBdr>
            </w:div>
            <w:div w:id="434445731">
              <w:marLeft w:val="0"/>
              <w:marRight w:val="0"/>
              <w:marTop w:val="0"/>
              <w:marBottom w:val="0"/>
              <w:divBdr>
                <w:top w:val="none" w:sz="0" w:space="0" w:color="auto"/>
                <w:left w:val="none" w:sz="0" w:space="0" w:color="auto"/>
                <w:bottom w:val="none" w:sz="0" w:space="0" w:color="auto"/>
                <w:right w:val="none" w:sz="0" w:space="0" w:color="auto"/>
              </w:divBdr>
            </w:div>
            <w:div w:id="485247757">
              <w:marLeft w:val="0"/>
              <w:marRight w:val="0"/>
              <w:marTop w:val="0"/>
              <w:marBottom w:val="0"/>
              <w:divBdr>
                <w:top w:val="none" w:sz="0" w:space="0" w:color="auto"/>
                <w:left w:val="none" w:sz="0" w:space="0" w:color="auto"/>
                <w:bottom w:val="none" w:sz="0" w:space="0" w:color="auto"/>
                <w:right w:val="none" w:sz="0" w:space="0" w:color="auto"/>
              </w:divBdr>
            </w:div>
            <w:div w:id="529034505">
              <w:marLeft w:val="0"/>
              <w:marRight w:val="0"/>
              <w:marTop w:val="0"/>
              <w:marBottom w:val="0"/>
              <w:divBdr>
                <w:top w:val="none" w:sz="0" w:space="0" w:color="auto"/>
                <w:left w:val="none" w:sz="0" w:space="0" w:color="auto"/>
                <w:bottom w:val="none" w:sz="0" w:space="0" w:color="auto"/>
                <w:right w:val="none" w:sz="0" w:space="0" w:color="auto"/>
              </w:divBdr>
            </w:div>
            <w:div w:id="573324455">
              <w:marLeft w:val="0"/>
              <w:marRight w:val="0"/>
              <w:marTop w:val="0"/>
              <w:marBottom w:val="0"/>
              <w:divBdr>
                <w:top w:val="none" w:sz="0" w:space="0" w:color="auto"/>
                <w:left w:val="none" w:sz="0" w:space="0" w:color="auto"/>
                <w:bottom w:val="none" w:sz="0" w:space="0" w:color="auto"/>
                <w:right w:val="none" w:sz="0" w:space="0" w:color="auto"/>
              </w:divBdr>
            </w:div>
            <w:div w:id="878933006">
              <w:marLeft w:val="0"/>
              <w:marRight w:val="0"/>
              <w:marTop w:val="0"/>
              <w:marBottom w:val="0"/>
              <w:divBdr>
                <w:top w:val="none" w:sz="0" w:space="0" w:color="auto"/>
                <w:left w:val="none" w:sz="0" w:space="0" w:color="auto"/>
                <w:bottom w:val="none" w:sz="0" w:space="0" w:color="auto"/>
                <w:right w:val="none" w:sz="0" w:space="0" w:color="auto"/>
              </w:divBdr>
            </w:div>
            <w:div w:id="1044478688">
              <w:marLeft w:val="0"/>
              <w:marRight w:val="0"/>
              <w:marTop w:val="0"/>
              <w:marBottom w:val="0"/>
              <w:divBdr>
                <w:top w:val="none" w:sz="0" w:space="0" w:color="auto"/>
                <w:left w:val="none" w:sz="0" w:space="0" w:color="auto"/>
                <w:bottom w:val="none" w:sz="0" w:space="0" w:color="auto"/>
                <w:right w:val="none" w:sz="0" w:space="0" w:color="auto"/>
              </w:divBdr>
            </w:div>
            <w:div w:id="1166096587">
              <w:marLeft w:val="0"/>
              <w:marRight w:val="0"/>
              <w:marTop w:val="0"/>
              <w:marBottom w:val="0"/>
              <w:divBdr>
                <w:top w:val="none" w:sz="0" w:space="0" w:color="auto"/>
                <w:left w:val="none" w:sz="0" w:space="0" w:color="auto"/>
                <w:bottom w:val="none" w:sz="0" w:space="0" w:color="auto"/>
                <w:right w:val="none" w:sz="0" w:space="0" w:color="auto"/>
              </w:divBdr>
            </w:div>
            <w:div w:id="1218206552">
              <w:marLeft w:val="0"/>
              <w:marRight w:val="0"/>
              <w:marTop w:val="0"/>
              <w:marBottom w:val="0"/>
              <w:divBdr>
                <w:top w:val="none" w:sz="0" w:space="0" w:color="auto"/>
                <w:left w:val="none" w:sz="0" w:space="0" w:color="auto"/>
                <w:bottom w:val="none" w:sz="0" w:space="0" w:color="auto"/>
                <w:right w:val="none" w:sz="0" w:space="0" w:color="auto"/>
              </w:divBdr>
            </w:div>
            <w:div w:id="1267225396">
              <w:marLeft w:val="0"/>
              <w:marRight w:val="0"/>
              <w:marTop w:val="0"/>
              <w:marBottom w:val="0"/>
              <w:divBdr>
                <w:top w:val="none" w:sz="0" w:space="0" w:color="auto"/>
                <w:left w:val="none" w:sz="0" w:space="0" w:color="auto"/>
                <w:bottom w:val="none" w:sz="0" w:space="0" w:color="auto"/>
                <w:right w:val="none" w:sz="0" w:space="0" w:color="auto"/>
              </w:divBdr>
            </w:div>
            <w:div w:id="1373648478">
              <w:marLeft w:val="0"/>
              <w:marRight w:val="0"/>
              <w:marTop w:val="0"/>
              <w:marBottom w:val="0"/>
              <w:divBdr>
                <w:top w:val="none" w:sz="0" w:space="0" w:color="auto"/>
                <w:left w:val="none" w:sz="0" w:space="0" w:color="auto"/>
                <w:bottom w:val="none" w:sz="0" w:space="0" w:color="auto"/>
                <w:right w:val="none" w:sz="0" w:space="0" w:color="auto"/>
              </w:divBdr>
            </w:div>
            <w:div w:id="1400176676">
              <w:marLeft w:val="0"/>
              <w:marRight w:val="0"/>
              <w:marTop w:val="0"/>
              <w:marBottom w:val="0"/>
              <w:divBdr>
                <w:top w:val="none" w:sz="0" w:space="0" w:color="auto"/>
                <w:left w:val="none" w:sz="0" w:space="0" w:color="auto"/>
                <w:bottom w:val="none" w:sz="0" w:space="0" w:color="auto"/>
                <w:right w:val="none" w:sz="0" w:space="0" w:color="auto"/>
              </w:divBdr>
            </w:div>
            <w:div w:id="1407342248">
              <w:marLeft w:val="0"/>
              <w:marRight w:val="0"/>
              <w:marTop w:val="0"/>
              <w:marBottom w:val="0"/>
              <w:divBdr>
                <w:top w:val="none" w:sz="0" w:space="0" w:color="auto"/>
                <w:left w:val="none" w:sz="0" w:space="0" w:color="auto"/>
                <w:bottom w:val="none" w:sz="0" w:space="0" w:color="auto"/>
                <w:right w:val="none" w:sz="0" w:space="0" w:color="auto"/>
              </w:divBdr>
            </w:div>
            <w:div w:id="1522011342">
              <w:marLeft w:val="0"/>
              <w:marRight w:val="0"/>
              <w:marTop w:val="0"/>
              <w:marBottom w:val="0"/>
              <w:divBdr>
                <w:top w:val="none" w:sz="0" w:space="0" w:color="auto"/>
                <w:left w:val="none" w:sz="0" w:space="0" w:color="auto"/>
                <w:bottom w:val="none" w:sz="0" w:space="0" w:color="auto"/>
                <w:right w:val="none" w:sz="0" w:space="0" w:color="auto"/>
              </w:divBdr>
            </w:div>
            <w:div w:id="1540969864">
              <w:marLeft w:val="0"/>
              <w:marRight w:val="0"/>
              <w:marTop w:val="0"/>
              <w:marBottom w:val="0"/>
              <w:divBdr>
                <w:top w:val="none" w:sz="0" w:space="0" w:color="auto"/>
                <w:left w:val="none" w:sz="0" w:space="0" w:color="auto"/>
                <w:bottom w:val="none" w:sz="0" w:space="0" w:color="auto"/>
                <w:right w:val="none" w:sz="0" w:space="0" w:color="auto"/>
              </w:divBdr>
            </w:div>
            <w:div w:id="1604456836">
              <w:marLeft w:val="0"/>
              <w:marRight w:val="0"/>
              <w:marTop w:val="0"/>
              <w:marBottom w:val="0"/>
              <w:divBdr>
                <w:top w:val="none" w:sz="0" w:space="0" w:color="auto"/>
                <w:left w:val="none" w:sz="0" w:space="0" w:color="auto"/>
                <w:bottom w:val="none" w:sz="0" w:space="0" w:color="auto"/>
                <w:right w:val="none" w:sz="0" w:space="0" w:color="auto"/>
              </w:divBdr>
            </w:div>
            <w:div w:id="1652294788">
              <w:marLeft w:val="0"/>
              <w:marRight w:val="0"/>
              <w:marTop w:val="0"/>
              <w:marBottom w:val="0"/>
              <w:divBdr>
                <w:top w:val="none" w:sz="0" w:space="0" w:color="auto"/>
                <w:left w:val="none" w:sz="0" w:space="0" w:color="auto"/>
                <w:bottom w:val="none" w:sz="0" w:space="0" w:color="auto"/>
                <w:right w:val="none" w:sz="0" w:space="0" w:color="auto"/>
              </w:divBdr>
            </w:div>
            <w:div w:id="1683704948">
              <w:marLeft w:val="0"/>
              <w:marRight w:val="0"/>
              <w:marTop w:val="0"/>
              <w:marBottom w:val="0"/>
              <w:divBdr>
                <w:top w:val="none" w:sz="0" w:space="0" w:color="auto"/>
                <w:left w:val="none" w:sz="0" w:space="0" w:color="auto"/>
                <w:bottom w:val="none" w:sz="0" w:space="0" w:color="auto"/>
                <w:right w:val="none" w:sz="0" w:space="0" w:color="auto"/>
              </w:divBdr>
            </w:div>
            <w:div w:id="1897400313">
              <w:marLeft w:val="0"/>
              <w:marRight w:val="0"/>
              <w:marTop w:val="0"/>
              <w:marBottom w:val="0"/>
              <w:divBdr>
                <w:top w:val="none" w:sz="0" w:space="0" w:color="auto"/>
                <w:left w:val="none" w:sz="0" w:space="0" w:color="auto"/>
                <w:bottom w:val="none" w:sz="0" w:space="0" w:color="auto"/>
                <w:right w:val="none" w:sz="0" w:space="0" w:color="auto"/>
              </w:divBdr>
            </w:div>
            <w:div w:id="1917472766">
              <w:marLeft w:val="0"/>
              <w:marRight w:val="0"/>
              <w:marTop w:val="0"/>
              <w:marBottom w:val="0"/>
              <w:divBdr>
                <w:top w:val="none" w:sz="0" w:space="0" w:color="auto"/>
                <w:left w:val="none" w:sz="0" w:space="0" w:color="auto"/>
                <w:bottom w:val="none" w:sz="0" w:space="0" w:color="auto"/>
                <w:right w:val="none" w:sz="0" w:space="0" w:color="auto"/>
              </w:divBdr>
            </w:div>
            <w:div w:id="1931306068">
              <w:marLeft w:val="0"/>
              <w:marRight w:val="0"/>
              <w:marTop w:val="0"/>
              <w:marBottom w:val="0"/>
              <w:divBdr>
                <w:top w:val="none" w:sz="0" w:space="0" w:color="auto"/>
                <w:left w:val="none" w:sz="0" w:space="0" w:color="auto"/>
                <w:bottom w:val="none" w:sz="0" w:space="0" w:color="auto"/>
                <w:right w:val="none" w:sz="0" w:space="0" w:color="auto"/>
              </w:divBdr>
            </w:div>
            <w:div w:id="2064058129">
              <w:marLeft w:val="0"/>
              <w:marRight w:val="0"/>
              <w:marTop w:val="0"/>
              <w:marBottom w:val="0"/>
              <w:divBdr>
                <w:top w:val="none" w:sz="0" w:space="0" w:color="auto"/>
                <w:left w:val="none" w:sz="0" w:space="0" w:color="auto"/>
                <w:bottom w:val="none" w:sz="0" w:space="0" w:color="auto"/>
                <w:right w:val="none" w:sz="0" w:space="0" w:color="auto"/>
              </w:divBdr>
            </w:div>
            <w:div w:id="209022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283973">
      <w:bodyDiv w:val="1"/>
      <w:marLeft w:val="0"/>
      <w:marRight w:val="0"/>
      <w:marTop w:val="0"/>
      <w:marBottom w:val="0"/>
      <w:divBdr>
        <w:top w:val="none" w:sz="0" w:space="0" w:color="auto"/>
        <w:left w:val="none" w:sz="0" w:space="0" w:color="auto"/>
        <w:bottom w:val="none" w:sz="0" w:space="0" w:color="auto"/>
        <w:right w:val="none" w:sz="0" w:space="0" w:color="auto"/>
      </w:divBdr>
      <w:divsChild>
        <w:div w:id="510871490">
          <w:marLeft w:val="0"/>
          <w:marRight w:val="0"/>
          <w:marTop w:val="0"/>
          <w:marBottom w:val="0"/>
          <w:divBdr>
            <w:top w:val="none" w:sz="0" w:space="0" w:color="auto"/>
            <w:left w:val="none" w:sz="0" w:space="0" w:color="auto"/>
            <w:bottom w:val="none" w:sz="0" w:space="0" w:color="auto"/>
            <w:right w:val="none" w:sz="0" w:space="0" w:color="auto"/>
          </w:divBdr>
          <w:divsChild>
            <w:div w:id="799032035">
              <w:marLeft w:val="0"/>
              <w:marRight w:val="0"/>
              <w:marTop w:val="0"/>
              <w:marBottom w:val="0"/>
              <w:divBdr>
                <w:top w:val="none" w:sz="0" w:space="0" w:color="auto"/>
                <w:left w:val="none" w:sz="0" w:space="0" w:color="auto"/>
                <w:bottom w:val="none" w:sz="0" w:space="0" w:color="auto"/>
                <w:right w:val="none" w:sz="0" w:space="0" w:color="auto"/>
              </w:divBdr>
              <w:divsChild>
                <w:div w:id="48961265">
                  <w:marLeft w:val="60"/>
                  <w:marRight w:val="0"/>
                  <w:marTop w:val="0"/>
                  <w:marBottom w:val="45"/>
                  <w:divBdr>
                    <w:top w:val="none" w:sz="0" w:space="0" w:color="auto"/>
                    <w:left w:val="none" w:sz="0" w:space="0" w:color="auto"/>
                    <w:bottom w:val="none" w:sz="0" w:space="0" w:color="auto"/>
                    <w:right w:val="none" w:sz="0" w:space="0" w:color="auto"/>
                  </w:divBdr>
                  <w:divsChild>
                    <w:div w:id="716121424">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04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cisco.com/c/en/us/solutions/collaboration/webex-calling/index.html" TargetMode="External"/><Relationship Id="rId26" Type="http://schemas.openxmlformats.org/officeDocument/2006/relationships/hyperlink" Target="https://dcloud2-rtp.cisco.com/content/proposal/1031/download" TargetMode="External"/><Relationship Id="rId39"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hyperlink" Target="https://www.cisco.com/c/en/us/products/collaboration-endpoints/ip-phone-6800-series/index.html" TargetMode="External"/><Relationship Id="rId42" Type="http://schemas.openxmlformats.org/officeDocument/2006/relationships/hyperlink" Target="https://www.cisco.com/c/en/us/products/collateral/conferencing/webex-meeting-center/datasheet-c78-740969.html" TargetMode="External"/><Relationship Id="rId47" Type="http://schemas.openxmlformats.org/officeDocument/2006/relationships/hyperlink" Target="https://salesconnect.cisco.com/" TargetMode="External"/><Relationship Id="rId50" Type="http://schemas.openxmlformats.org/officeDocument/2006/relationships/hyperlink" Target="https://dcloud.cisco.com/" TargetMode="External"/><Relationship Id="rId55" Type="http://schemas.openxmlformats.org/officeDocument/2006/relationships/hyperlink" Target="https://proposals.cisco.com/"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8.png"/><Relationship Id="rId33" Type="http://schemas.openxmlformats.org/officeDocument/2006/relationships/hyperlink" Target="https://dcloud.cisco.com/" TargetMode="External"/><Relationship Id="rId38" Type="http://schemas.openxmlformats.org/officeDocument/2006/relationships/hyperlink" Target="http://www.cisco.com/c/en/us/products/collaboration-endpoints/unified-ip-phone-8800-series/index.html" TargetMode="External"/><Relationship Id="rId46" Type="http://schemas.openxmlformats.org/officeDocument/2006/relationships/hyperlink" Target="https://www.cisco.com/c/en/us/services/overview.html"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cisco.com/c/en/us/products/conferencing/webex-meetings/index.html" TargetMode="External"/><Relationship Id="rId29" Type="http://schemas.openxmlformats.org/officeDocument/2006/relationships/hyperlink" Target="https://dcloud.cisco.com/" TargetMode="External"/><Relationship Id="rId41" Type="http://schemas.openxmlformats.org/officeDocument/2006/relationships/image" Target="media/image12.png"/><Relationship Id="rId54" Type="http://schemas.openxmlformats.org/officeDocument/2006/relationships/hyperlink" Target="https://dcloud2-rtp.cisco.com/content/proposal/5420/downloa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s://www.cisco.com/c/en/us/solutions/collaboration/webex-calling/index.html" TargetMode="External"/><Relationship Id="rId32" Type="http://schemas.openxmlformats.org/officeDocument/2006/relationships/hyperlink" Target="https://salesconnect.cisco.com/" TargetMode="External"/><Relationship Id="rId37" Type="http://schemas.openxmlformats.org/officeDocument/2006/relationships/image" Target="media/image10.png"/><Relationship Id="rId40" Type="http://schemas.openxmlformats.org/officeDocument/2006/relationships/hyperlink" Target="https://www.cisco.com/c/en/us/products/collaboration-endpoints/headset-500-series/index.html" TargetMode="External"/><Relationship Id="rId45" Type="http://schemas.openxmlformats.org/officeDocument/2006/relationships/hyperlink" Target="https://dcloud-cms.cisco.com/help" TargetMode="External"/><Relationship Id="rId53" Type="http://schemas.openxmlformats.org/officeDocument/2006/relationships/hyperlink" Target="https://proposals.cisco.com/" TargetMode="External"/><Relationship Id="rId58" Type="http://schemas.openxmlformats.org/officeDocument/2006/relationships/hyperlink" Target="http://www.ciscocapital.com"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hyperlink" Target="https://salesconnect.cisco.com/" TargetMode="External"/><Relationship Id="rId36" Type="http://schemas.openxmlformats.org/officeDocument/2006/relationships/hyperlink" Target="http://www.cisco.com/c/en/us/products/collaboration-endpoints/unified-ip-phone-7800-series/index.html" TargetMode="External"/><Relationship Id="rId49" Type="http://schemas.openxmlformats.org/officeDocument/2006/relationships/hyperlink" Target="https://salesconnect.cisco.com/" TargetMode="External"/><Relationship Id="rId57" Type="http://schemas.openxmlformats.org/officeDocument/2006/relationships/hyperlink" Target="http://www.ciscocapital.com/" TargetMode="External"/><Relationship Id="rId10" Type="http://schemas.openxmlformats.org/officeDocument/2006/relationships/hyperlink" Target="http://bx.cisco.com/" TargetMode="External"/><Relationship Id="rId19" Type="http://schemas.openxmlformats.org/officeDocument/2006/relationships/hyperlink" Target="https://www.cisco.com/c/en/us/solutions/collaboration/webex-teams.html" TargetMode="External"/><Relationship Id="rId31" Type="http://schemas.openxmlformats.org/officeDocument/2006/relationships/hyperlink" Target="https://dcloud2-rtp.cisco.com/content/proposal/2761/download" TargetMode="External"/><Relationship Id="rId44" Type="http://schemas.openxmlformats.org/officeDocument/2006/relationships/hyperlink" Target="http://dcloud.cisco.com/" TargetMode="External"/><Relationship Id="rId52" Type="http://schemas.openxmlformats.org/officeDocument/2006/relationships/hyperlink" Target="https://dcloud2-rtp.cisco.com/content/proposal/5420/download" TargetMode="External"/><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bx.cisco.com/" TargetMode="Externa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hyperlink" Target="https://dcloud2-rtp.cisco.com/content/proposal/2761/download" TargetMode="External"/><Relationship Id="rId30" Type="http://schemas.openxmlformats.org/officeDocument/2006/relationships/hyperlink" Target="https://dcloud2-rtp.cisco.com/content/proposal/1031/download" TargetMode="External"/><Relationship Id="rId35" Type="http://schemas.openxmlformats.org/officeDocument/2006/relationships/image" Target="media/image9.png"/><Relationship Id="rId43" Type="http://schemas.openxmlformats.org/officeDocument/2006/relationships/hyperlink" Target="http://www.cisco.com/c/en/us/products/unified-communications/expressway-series/index.html" TargetMode="External"/><Relationship Id="rId48" Type="http://schemas.openxmlformats.org/officeDocument/2006/relationships/hyperlink" Target="https://dcloud.cisco.com/" TargetMode="External"/><Relationship Id="rId56" Type="http://schemas.openxmlformats.org/officeDocument/2006/relationships/hyperlink" Target="https://www.cisco.com/c/en/us/products/unified-communications/collaboration-flex-plan/index.html" TargetMode="External"/><Relationship Id="rId8" Type="http://schemas.openxmlformats.org/officeDocument/2006/relationships/endnotes" Target="endnotes.xml"/><Relationship Id="rId51" Type="http://schemas.openxmlformats.org/officeDocument/2006/relationships/hyperlink" Target="https://www.cisco.com/c/en/us/services/optimization.html?dtid=osscdc000283" TargetMode="Externa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2" Type="http://schemas.openxmlformats.org/officeDocument/2006/relationships/hyperlink" Target="http://www.cisco.com/web/partners/market/partner-marks.html" TargetMode="External"/><Relationship Id="rId1" Type="http://schemas.openxmlformats.org/officeDocument/2006/relationships/hyperlink" Target="http://www.cisco.com/web/partners/market/partner-marks.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osmith\Desktop\FY14_NEW%20Proposal%20Template\fy14-15_new_partnerproposal_template_v1a_vh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&lt;&lt;AMFirstName&gt;&gt;</Abstract>
  <CompanyAddress/>
  <CompanyPhone>&lt;&lt;AMPhone&gt;&gt;</CompanyPhone>
  <CompanyFax/>
  <CompanyEmail>&lt;&lt;AMEmail&gt;&gt;</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BBE507-E531-4B1C-BE60-20AE985D6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fy14-15_new_partnerproposal_template_v1a_vh1</Template>
  <TotalTime>0</TotalTime>
  <Pages>13</Pages>
  <Words>2803</Words>
  <Characters>15981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Cisco Webex Calling Proposal Template for Partner Sales</vt:lpstr>
    </vt:vector>
  </TitlesOfParts>
  <Company>Authorized Cisco Reseller</Company>
  <LinksUpToDate>false</LinksUpToDate>
  <CharactersWithSpaces>18747</CharactersWithSpaces>
  <SharedDoc>false</SharedDoc>
  <HLinks>
    <vt:vector size="138" baseType="variant">
      <vt:variant>
        <vt:i4>5439583</vt:i4>
      </vt:variant>
      <vt:variant>
        <vt:i4>126</vt:i4>
      </vt:variant>
      <vt:variant>
        <vt:i4>0</vt:i4>
      </vt:variant>
      <vt:variant>
        <vt:i4>5</vt:i4>
      </vt:variant>
      <vt:variant>
        <vt:lpwstr>http://www.ciscocapital.com/</vt:lpwstr>
      </vt:variant>
      <vt:variant>
        <vt:lpwstr/>
      </vt:variant>
      <vt:variant>
        <vt:i4>5439583</vt:i4>
      </vt:variant>
      <vt:variant>
        <vt:i4>123</vt:i4>
      </vt:variant>
      <vt:variant>
        <vt:i4>0</vt:i4>
      </vt:variant>
      <vt:variant>
        <vt:i4>5</vt:i4>
      </vt:variant>
      <vt:variant>
        <vt:lpwstr>http://www.ciscocapital.com/</vt:lpwstr>
      </vt:variant>
      <vt:variant>
        <vt:lpwstr/>
      </vt:variant>
      <vt:variant>
        <vt:i4>6422634</vt:i4>
      </vt:variant>
      <vt:variant>
        <vt:i4>114</vt:i4>
      </vt:variant>
      <vt:variant>
        <vt:i4>0</vt:i4>
      </vt:variant>
      <vt:variant>
        <vt:i4>5</vt:i4>
      </vt:variant>
      <vt:variant>
        <vt:lpwstr>http://www.cisco.com/web/services/portfolio/index.html</vt:lpwstr>
      </vt:variant>
      <vt:variant>
        <vt:lpwstr/>
      </vt:variant>
      <vt:variant>
        <vt:i4>5242893</vt:i4>
      </vt:variant>
      <vt:variant>
        <vt:i4>111</vt:i4>
      </vt:variant>
      <vt:variant>
        <vt:i4>0</vt:i4>
      </vt:variant>
      <vt:variant>
        <vt:i4>5</vt:i4>
      </vt:variant>
      <vt:variant>
        <vt:lpwstr>http://www.cisco.com/web/services/index.html</vt:lpwstr>
      </vt:variant>
      <vt:variant>
        <vt:lpwstr/>
      </vt:variant>
      <vt:variant>
        <vt:i4>1835024</vt:i4>
      </vt:variant>
      <vt:variant>
        <vt:i4>108</vt:i4>
      </vt:variant>
      <vt:variant>
        <vt:i4>0</vt:i4>
      </vt:variant>
      <vt:variant>
        <vt:i4>5</vt:i4>
      </vt:variant>
      <vt:variant>
        <vt:lpwstr>http://dcloud.cisco.com/</vt:lpwstr>
      </vt:variant>
      <vt:variant>
        <vt:lpwstr/>
      </vt:variant>
      <vt:variant>
        <vt:i4>2031636</vt:i4>
      </vt:variant>
      <vt:variant>
        <vt:i4>105</vt:i4>
      </vt:variant>
      <vt:variant>
        <vt:i4>0</vt:i4>
      </vt:variant>
      <vt:variant>
        <vt:i4>5</vt:i4>
      </vt:variant>
      <vt:variant>
        <vt:lpwstr>http://www.cisco.com/c/en/us/products/unified-communications/hosted-collaboration-solution-contact-center/index.html</vt:lpwstr>
      </vt:variant>
      <vt:variant>
        <vt:lpwstr/>
      </vt:variant>
      <vt:variant>
        <vt:i4>2621498</vt:i4>
      </vt:variant>
      <vt:variant>
        <vt:i4>102</vt:i4>
      </vt:variant>
      <vt:variant>
        <vt:i4>0</vt:i4>
      </vt:variant>
      <vt:variant>
        <vt:i4>5</vt:i4>
      </vt:variant>
      <vt:variant>
        <vt:lpwstr>http://www.cisco.com/c/en/us/products/customer-collaboration/unified-workforce-optimization/index.html</vt:lpwstr>
      </vt:variant>
      <vt:variant>
        <vt:lpwstr/>
      </vt:variant>
      <vt:variant>
        <vt:i4>7929956</vt:i4>
      </vt:variant>
      <vt:variant>
        <vt:i4>99</vt:i4>
      </vt:variant>
      <vt:variant>
        <vt:i4>0</vt:i4>
      </vt:variant>
      <vt:variant>
        <vt:i4>5</vt:i4>
      </vt:variant>
      <vt:variant>
        <vt:lpwstr>http://www.cisco.com/c/en/us/products/customer-collaboration/unified-intelligence-center/index.html</vt:lpwstr>
      </vt:variant>
      <vt:variant>
        <vt:lpwstr/>
      </vt:variant>
      <vt:variant>
        <vt:i4>7864373</vt:i4>
      </vt:variant>
      <vt:variant>
        <vt:i4>96</vt:i4>
      </vt:variant>
      <vt:variant>
        <vt:i4>0</vt:i4>
      </vt:variant>
      <vt:variant>
        <vt:i4>5</vt:i4>
      </vt:variant>
      <vt:variant>
        <vt:lpwstr>http://www.cisco.com/c/en/us/products/customer-collaboration/outbound-option/index.html</vt:lpwstr>
      </vt:variant>
      <vt:variant>
        <vt:lpwstr/>
      </vt:variant>
      <vt:variant>
        <vt:i4>2359357</vt:i4>
      </vt:variant>
      <vt:variant>
        <vt:i4>93</vt:i4>
      </vt:variant>
      <vt:variant>
        <vt:i4>0</vt:i4>
      </vt:variant>
      <vt:variant>
        <vt:i4>5</vt:i4>
      </vt:variant>
      <vt:variant>
        <vt:lpwstr>http://www.cisco.com/c/en/us/products/customer-collaboration/mediasense/index.html</vt:lpwstr>
      </vt:variant>
      <vt:variant>
        <vt:lpwstr/>
      </vt:variant>
      <vt:variant>
        <vt:i4>2490424</vt:i4>
      </vt:variant>
      <vt:variant>
        <vt:i4>90</vt:i4>
      </vt:variant>
      <vt:variant>
        <vt:i4>0</vt:i4>
      </vt:variant>
      <vt:variant>
        <vt:i4>5</vt:i4>
      </vt:variant>
      <vt:variant>
        <vt:lpwstr>http://www.cisco.com/c/en/us/products/customer-collaboration/finesse/index.html</vt:lpwstr>
      </vt:variant>
      <vt:variant>
        <vt:lpwstr/>
      </vt:variant>
      <vt:variant>
        <vt:i4>3670049</vt:i4>
      </vt:variant>
      <vt:variant>
        <vt:i4>87</vt:i4>
      </vt:variant>
      <vt:variant>
        <vt:i4>0</vt:i4>
      </vt:variant>
      <vt:variant>
        <vt:i4>5</vt:i4>
      </vt:variant>
      <vt:variant>
        <vt:lpwstr>http://www.cisco.com/c/en/us/products/customer-collaboration/socialminer/index.html</vt:lpwstr>
      </vt:variant>
      <vt:variant>
        <vt:lpwstr/>
      </vt:variant>
      <vt:variant>
        <vt:i4>4718592</vt:i4>
      </vt:variant>
      <vt:variant>
        <vt:i4>84</vt:i4>
      </vt:variant>
      <vt:variant>
        <vt:i4>0</vt:i4>
      </vt:variant>
      <vt:variant>
        <vt:i4>5</vt:i4>
      </vt:variant>
      <vt:variant>
        <vt:lpwstr>http://www.cisco.com/c/en/us/products/customer-collaboration/unified-customer-voice-portal/index.html</vt:lpwstr>
      </vt:variant>
      <vt:variant>
        <vt:lpwstr/>
      </vt:variant>
      <vt:variant>
        <vt:i4>3407978</vt:i4>
      </vt:variant>
      <vt:variant>
        <vt:i4>81</vt:i4>
      </vt:variant>
      <vt:variant>
        <vt:i4>0</vt:i4>
      </vt:variant>
      <vt:variant>
        <vt:i4>5</vt:i4>
      </vt:variant>
      <vt:variant>
        <vt:lpwstr>http://www.cisco.com/c/en/us/products/customer-collaboration/packaged-contact-center-enterprise/index.html</vt:lpwstr>
      </vt:variant>
      <vt:variant>
        <vt:lpwstr/>
      </vt:variant>
      <vt:variant>
        <vt:i4>7274556</vt:i4>
      </vt:variant>
      <vt:variant>
        <vt:i4>78</vt:i4>
      </vt:variant>
      <vt:variant>
        <vt:i4>0</vt:i4>
      </vt:variant>
      <vt:variant>
        <vt:i4>5</vt:i4>
      </vt:variant>
      <vt:variant>
        <vt:lpwstr>http://www.cisco.com/c/en/us/products/customer-collaboration/unified-contact-center-express/index.html</vt:lpwstr>
      </vt:variant>
      <vt:variant>
        <vt:lpwstr/>
      </vt:variant>
      <vt:variant>
        <vt:i4>196691</vt:i4>
      </vt:variant>
      <vt:variant>
        <vt:i4>75</vt:i4>
      </vt:variant>
      <vt:variant>
        <vt:i4>0</vt:i4>
      </vt:variant>
      <vt:variant>
        <vt:i4>5</vt:i4>
      </vt:variant>
      <vt:variant>
        <vt:lpwstr>http://www.cisco.com/c/en/us/products/customer-collaboration/unified-contact-center-enterprise/index.html</vt:lpwstr>
      </vt:variant>
      <vt:variant>
        <vt:lpwstr/>
      </vt:variant>
      <vt:variant>
        <vt:i4>3670120</vt:i4>
      </vt:variant>
      <vt:variant>
        <vt:i4>72</vt:i4>
      </vt:variant>
      <vt:variant>
        <vt:i4>0</vt:i4>
      </vt:variant>
      <vt:variant>
        <vt:i4>5</vt:i4>
      </vt:variant>
      <vt:variant>
        <vt:lpwstr>http://www.cisco.com/c/en/us/products/customer-collaboration/index.html</vt:lpwstr>
      </vt:variant>
      <vt:variant>
        <vt:lpwstr/>
      </vt:variant>
      <vt:variant>
        <vt:i4>3670120</vt:i4>
      </vt:variant>
      <vt:variant>
        <vt:i4>69</vt:i4>
      </vt:variant>
      <vt:variant>
        <vt:i4>0</vt:i4>
      </vt:variant>
      <vt:variant>
        <vt:i4>5</vt:i4>
      </vt:variant>
      <vt:variant>
        <vt:lpwstr>http://www.cisco.com/c/en/us/products/customer-collaboration/index.html</vt:lpwstr>
      </vt:variant>
      <vt:variant>
        <vt:lpwstr/>
      </vt:variant>
      <vt:variant>
        <vt:i4>5898267</vt:i4>
      </vt:variant>
      <vt:variant>
        <vt:i4>66</vt:i4>
      </vt:variant>
      <vt:variant>
        <vt:i4>0</vt:i4>
      </vt:variant>
      <vt:variant>
        <vt:i4>5</vt:i4>
      </vt:variant>
      <vt:variant>
        <vt:lpwstr>http://www.cisco.com/</vt:lpwstr>
      </vt:variant>
      <vt:variant>
        <vt:lpwstr/>
      </vt:variant>
      <vt:variant>
        <vt:i4>5898267</vt:i4>
      </vt:variant>
      <vt:variant>
        <vt:i4>63</vt:i4>
      </vt:variant>
      <vt:variant>
        <vt:i4>0</vt:i4>
      </vt:variant>
      <vt:variant>
        <vt:i4>5</vt:i4>
      </vt:variant>
      <vt:variant>
        <vt:lpwstr>http://www.cisco.com/</vt:lpwstr>
      </vt:variant>
      <vt:variant>
        <vt:lpwstr/>
      </vt:variant>
      <vt:variant>
        <vt:i4>196608</vt:i4>
      </vt:variant>
      <vt:variant>
        <vt:i4>3</vt:i4>
      </vt:variant>
      <vt:variant>
        <vt:i4>0</vt:i4>
      </vt:variant>
      <vt:variant>
        <vt:i4>5</vt:i4>
      </vt:variant>
      <vt:variant>
        <vt:lpwstr>http://bx.cisco.com/</vt:lpwstr>
      </vt:variant>
      <vt:variant>
        <vt:lpwstr/>
      </vt:variant>
      <vt:variant>
        <vt:i4>196608</vt:i4>
      </vt:variant>
      <vt:variant>
        <vt:i4>0</vt:i4>
      </vt:variant>
      <vt:variant>
        <vt:i4>0</vt:i4>
      </vt:variant>
      <vt:variant>
        <vt:i4>5</vt:i4>
      </vt:variant>
      <vt:variant>
        <vt:lpwstr>http://bx.cisco.com/</vt:lpwstr>
      </vt:variant>
      <vt:variant>
        <vt:lpwstr/>
      </vt:variant>
      <vt:variant>
        <vt:i4>7798821</vt:i4>
      </vt:variant>
      <vt:variant>
        <vt:i4>0</vt:i4>
      </vt:variant>
      <vt:variant>
        <vt:i4>0</vt:i4>
      </vt:variant>
      <vt:variant>
        <vt:i4>5</vt:i4>
      </vt:variant>
      <vt:variant>
        <vt:lpwstr>http://www.cisco.com/web/partners/market/partner-marks.html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Cisco Webex Calling Proposal Template for Partner Sales</dc:title>
  <dc:subject>Cisco Webex Calling</dc:subject>
  <dc:creator>Authorized Cisco Reseller</dc:creator>
  <cp:keywords>Cisco Webex Calling, Teams, Meetings, Board, Room, desk devices, endpoint, collaboration suite, API, SDK, Cloud, PSTN, Public Switch Telephone Network, IP phone, audio, video, 6800 Series, 7800, 8800, Headset 500 Series, ATA 190 Analog Adapter, Local Gateway, Expressway</cp:keywords>
  <cp:lastModifiedBy>Holly Valdez (holvalde)</cp:lastModifiedBy>
  <cp:revision>2</cp:revision>
  <cp:lastPrinted>2008-09-12T20:52:00Z</cp:lastPrinted>
  <dcterms:created xsi:type="dcterms:W3CDTF">2019-04-23T15:05:00Z</dcterms:created>
  <dcterms:modified xsi:type="dcterms:W3CDTF">2019-04-23T15:05:00Z</dcterms:modified>
  <cp:category>Collaboration, Unified Communications</cp:category>
  <cp:contentStatus>Active</cp:contentStatus>
</cp:coreProperties>
</file>